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2BF4" w14:textId="4FBB54DB" w:rsidR="004E1BE2" w:rsidRPr="00340977" w:rsidRDefault="004E1BE2" w:rsidP="003474D4">
      <w:pPr>
        <w:pStyle w:val="Livro"/>
        <w:spacing w:before="0"/>
        <w:rPr>
          <w:rFonts w:ascii="Verdana" w:hAnsi="Verdana"/>
        </w:rPr>
      </w:pPr>
      <w:r w:rsidRPr="00340977">
        <w:rPr>
          <w:rFonts w:ascii="Verdana" w:hAnsi="Verdana"/>
        </w:rPr>
        <w:t>Termo de Adjudicação E HOMOLOGAÇÃO DE PROCESSO DE DISPENSA DE LICITAÇÃO</w:t>
      </w:r>
      <w:r>
        <w:rPr>
          <w:rFonts w:ascii="Verdana" w:hAnsi="Verdana"/>
        </w:rPr>
        <w:t xml:space="preserve"> </w:t>
      </w:r>
      <w:r w:rsidRPr="00340977">
        <w:rPr>
          <w:rFonts w:ascii="Verdana" w:hAnsi="Verdana"/>
        </w:rPr>
        <w:t xml:space="preserve">Nº </w:t>
      </w:r>
      <w:r>
        <w:rPr>
          <w:rFonts w:ascii="Verdana" w:hAnsi="Verdana"/>
        </w:rPr>
        <w:t>014</w:t>
      </w:r>
      <w:r w:rsidRPr="00340977">
        <w:rPr>
          <w:rFonts w:ascii="Verdana" w:hAnsi="Verdana"/>
        </w:rPr>
        <w:t>/2025.</w:t>
      </w:r>
    </w:p>
    <w:p w14:paraId="1AF6F6C0" w14:textId="77777777" w:rsidR="004E1BE2" w:rsidRPr="00340977" w:rsidRDefault="004E1BE2" w:rsidP="003474D4">
      <w:pPr>
        <w:autoSpaceDE w:val="0"/>
        <w:autoSpaceDN w:val="0"/>
        <w:adjustRightInd w:val="0"/>
        <w:spacing w:after="120"/>
        <w:rPr>
          <w:rFonts w:ascii="Verdana" w:hAnsi="Verdana" w:cs="Arial"/>
          <w:sz w:val="24"/>
          <w:szCs w:val="24"/>
        </w:rPr>
      </w:pPr>
    </w:p>
    <w:p w14:paraId="0F64E5B1" w14:textId="77777777" w:rsidR="004E1BE2" w:rsidRPr="00340977" w:rsidRDefault="004E1BE2" w:rsidP="003474D4">
      <w:pPr>
        <w:autoSpaceDE w:val="0"/>
        <w:autoSpaceDN w:val="0"/>
        <w:adjustRightInd w:val="0"/>
        <w:spacing w:after="120"/>
        <w:rPr>
          <w:rFonts w:ascii="Verdana" w:hAnsi="Verdana" w:cs="Arial"/>
          <w:b/>
          <w:sz w:val="24"/>
          <w:szCs w:val="24"/>
        </w:rPr>
      </w:pPr>
      <w:r w:rsidRPr="00340977">
        <w:rPr>
          <w:rFonts w:ascii="Verdana" w:hAnsi="Verdana" w:cs="Arial"/>
          <w:b/>
          <w:sz w:val="24"/>
          <w:szCs w:val="24"/>
        </w:rPr>
        <w:tab/>
      </w:r>
      <w:r w:rsidRPr="00340977">
        <w:rPr>
          <w:rFonts w:ascii="Verdana" w:hAnsi="Verdana" w:cs="Arial"/>
          <w:b/>
          <w:sz w:val="24"/>
          <w:szCs w:val="24"/>
        </w:rPr>
        <w:tab/>
      </w:r>
    </w:p>
    <w:p w14:paraId="2CCC64C9" w14:textId="77777777" w:rsidR="004E1BE2" w:rsidRDefault="004E1BE2" w:rsidP="003474D4">
      <w:pPr>
        <w:autoSpaceDE w:val="0"/>
        <w:autoSpaceDN w:val="0"/>
        <w:adjustRightInd w:val="0"/>
        <w:spacing w:after="120"/>
        <w:ind w:firstLine="1416"/>
        <w:jc w:val="both"/>
        <w:rPr>
          <w:rFonts w:ascii="Verdana" w:hAnsi="Verdana" w:cs="Arial"/>
          <w:sz w:val="24"/>
          <w:szCs w:val="24"/>
        </w:rPr>
      </w:pPr>
      <w:r w:rsidRPr="00340977">
        <w:rPr>
          <w:rFonts w:ascii="Verdana" w:hAnsi="Verdana" w:cs="Arial"/>
          <w:sz w:val="24"/>
          <w:szCs w:val="24"/>
        </w:rPr>
        <w:t>Após constatada a regularidade dos atos procedimentais, o S</w:t>
      </w:r>
      <w:r>
        <w:rPr>
          <w:rFonts w:ascii="Verdana" w:hAnsi="Verdana" w:cs="Arial"/>
          <w:sz w:val="24"/>
          <w:szCs w:val="24"/>
        </w:rPr>
        <w:t>enhor</w:t>
      </w:r>
      <w:r w:rsidRPr="00340977">
        <w:rPr>
          <w:rFonts w:ascii="Verdana" w:hAnsi="Verdana" w:cs="Arial"/>
          <w:sz w:val="24"/>
          <w:szCs w:val="24"/>
        </w:rPr>
        <w:t xml:space="preserve"> </w:t>
      </w:r>
      <w:r w:rsidRPr="00B61174">
        <w:rPr>
          <w:rFonts w:ascii="Verdana" w:hAnsi="Verdana" w:cs="Arial"/>
          <w:b/>
          <w:bCs/>
          <w:sz w:val="24"/>
          <w:szCs w:val="24"/>
        </w:rPr>
        <w:t>José Ramiro Antunes do Prado</w:t>
      </w:r>
      <w:r w:rsidRPr="00340977">
        <w:rPr>
          <w:rFonts w:ascii="Verdana" w:hAnsi="Verdana" w:cs="Tahoma"/>
          <w:sz w:val="24"/>
          <w:szCs w:val="24"/>
        </w:rPr>
        <w:t>, Presidente do Conselho de Administração do Consórcio Intermunicipal do Alto Vale do Paranapanema</w:t>
      </w:r>
      <w:r w:rsidRPr="00340977">
        <w:rPr>
          <w:rFonts w:ascii="Verdana" w:hAnsi="Verdana" w:cs="Arial"/>
          <w:sz w:val="24"/>
          <w:szCs w:val="24"/>
        </w:rPr>
        <w:t xml:space="preserve"> – AMVAPA, com base no artigo </w:t>
      </w:r>
      <w:r>
        <w:rPr>
          <w:rFonts w:ascii="Verdana" w:hAnsi="Verdana" w:cs="Arial"/>
          <w:sz w:val="24"/>
          <w:szCs w:val="24"/>
        </w:rPr>
        <w:t>71, inciso IV</w:t>
      </w:r>
      <w:r w:rsidRPr="00340977">
        <w:rPr>
          <w:rFonts w:ascii="Verdana" w:hAnsi="Verdana" w:cs="Arial"/>
          <w:sz w:val="24"/>
          <w:szCs w:val="24"/>
        </w:rPr>
        <w:t xml:space="preserve"> da Lei nº 14.133 de 2021, resolve:</w:t>
      </w:r>
    </w:p>
    <w:p w14:paraId="38433050" w14:textId="77777777" w:rsidR="004E1BE2" w:rsidRPr="00340977" w:rsidRDefault="004E1BE2" w:rsidP="003474D4">
      <w:pPr>
        <w:autoSpaceDE w:val="0"/>
        <w:autoSpaceDN w:val="0"/>
        <w:adjustRightInd w:val="0"/>
        <w:spacing w:after="120"/>
        <w:ind w:firstLine="1416"/>
        <w:jc w:val="both"/>
        <w:rPr>
          <w:rFonts w:ascii="Verdana" w:hAnsi="Verdana" w:cs="Arial"/>
          <w:sz w:val="24"/>
          <w:szCs w:val="24"/>
        </w:rPr>
      </w:pPr>
    </w:p>
    <w:p w14:paraId="04A136DF" w14:textId="503A5810" w:rsidR="004E1BE2" w:rsidRPr="004E1BE2" w:rsidRDefault="004E1BE2" w:rsidP="003474D4">
      <w:pPr>
        <w:pStyle w:val="Ttulo2"/>
        <w:spacing w:before="0" w:after="120"/>
        <w:jc w:val="both"/>
        <w:rPr>
          <w:rFonts w:ascii="Verdana" w:hAnsi="Verdana" w:cs="Arial"/>
          <w:i/>
          <w:iCs/>
          <w:color w:val="auto"/>
          <w:sz w:val="24"/>
          <w:szCs w:val="24"/>
        </w:rPr>
      </w:pPr>
      <w:r w:rsidRPr="004E1BE2">
        <w:rPr>
          <w:rFonts w:ascii="Verdana" w:hAnsi="Verdana" w:cs="Arial"/>
          <w:b/>
          <w:color w:val="auto"/>
          <w:sz w:val="24"/>
          <w:szCs w:val="24"/>
          <w:u w:val="single"/>
        </w:rPr>
        <w:t>ADJUDICAR</w:t>
      </w:r>
      <w:r w:rsidRPr="004E1BE2">
        <w:rPr>
          <w:rFonts w:ascii="Verdana" w:hAnsi="Verdana" w:cs="Arial"/>
          <w:color w:val="auto"/>
          <w:sz w:val="24"/>
          <w:szCs w:val="24"/>
        </w:rPr>
        <w:t xml:space="preserve"> o objeto do certame licitatório – Processo nº 028/2025 - Dispensa de Licitação nº 014/2025 - para contratação da empresa NATALIA LEMOS LIMA </w:t>
      </w:r>
      <w:r w:rsidRPr="004E1BE2">
        <w:rPr>
          <w:rFonts w:ascii="Verdana" w:hAnsi="Verdana"/>
          <w:color w:val="auto"/>
          <w:sz w:val="24"/>
          <w:szCs w:val="24"/>
        </w:rPr>
        <w:t xml:space="preserve">- CNPJ: 48.546.236/0001-54, com a proposta </w:t>
      </w:r>
      <w:r w:rsidRPr="004E1BE2">
        <w:rPr>
          <w:rFonts w:ascii="Verdana" w:hAnsi="Verdana" w:cs="Arial"/>
          <w:color w:val="auto"/>
          <w:sz w:val="24"/>
          <w:szCs w:val="24"/>
        </w:rPr>
        <w:t xml:space="preserve">do valor de </w:t>
      </w:r>
      <w:r w:rsidRPr="004E1BE2">
        <w:rPr>
          <w:rFonts w:ascii="Verdana" w:hAnsi="Verdana"/>
          <w:color w:val="auto"/>
          <w:sz w:val="24"/>
          <w:szCs w:val="24"/>
        </w:rPr>
        <w:t>R$ 31.200,00 (trinta e um mil e duzentos reais)</w:t>
      </w:r>
      <w:r w:rsidRPr="004E1BE2">
        <w:rPr>
          <w:rFonts w:ascii="Verdana" w:hAnsi="Verdana" w:cs="Arial"/>
          <w:i/>
          <w:iCs/>
          <w:color w:val="auto"/>
          <w:sz w:val="24"/>
          <w:szCs w:val="24"/>
        </w:rPr>
        <w:t>.</w:t>
      </w:r>
    </w:p>
    <w:p w14:paraId="37C2B944" w14:textId="77777777" w:rsidR="004E1BE2" w:rsidRPr="004E1BE2" w:rsidRDefault="004E1BE2" w:rsidP="003474D4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b/>
          <w:sz w:val="24"/>
          <w:szCs w:val="24"/>
          <w:u w:val="single"/>
        </w:rPr>
      </w:pPr>
    </w:p>
    <w:p w14:paraId="444A3EA5" w14:textId="334BE6F4" w:rsidR="004E1BE2" w:rsidRPr="003474D4" w:rsidRDefault="004E1BE2" w:rsidP="003474D4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4"/>
          <w:szCs w:val="24"/>
        </w:rPr>
      </w:pPr>
      <w:r w:rsidRPr="00340977">
        <w:rPr>
          <w:rFonts w:ascii="Verdana" w:hAnsi="Verdana" w:cs="Arial"/>
          <w:b/>
          <w:sz w:val="24"/>
          <w:szCs w:val="24"/>
          <w:u w:val="single"/>
        </w:rPr>
        <w:t>HOMOLOGAR</w:t>
      </w:r>
      <w:r w:rsidRPr="00340977">
        <w:rPr>
          <w:rFonts w:ascii="Verdana" w:hAnsi="Verdana" w:cs="Arial"/>
          <w:sz w:val="24"/>
          <w:szCs w:val="24"/>
        </w:rPr>
        <w:t xml:space="preserve"> o procedimento licitatório referente à Dispensa de Licitação nº 0</w:t>
      </w:r>
      <w:r>
        <w:rPr>
          <w:rFonts w:ascii="Verdana" w:hAnsi="Verdana" w:cs="Arial"/>
          <w:sz w:val="24"/>
          <w:szCs w:val="24"/>
        </w:rPr>
        <w:t>14</w:t>
      </w:r>
      <w:r w:rsidRPr="00340977">
        <w:rPr>
          <w:rFonts w:ascii="Verdana" w:hAnsi="Verdana" w:cs="Arial"/>
          <w:sz w:val="24"/>
          <w:szCs w:val="24"/>
        </w:rPr>
        <w:t xml:space="preserve">/2025, para a </w:t>
      </w:r>
      <w:r>
        <w:rPr>
          <w:rFonts w:ascii="Verdana" w:hAnsi="Verdana" w:cs="Arial"/>
          <w:sz w:val="24"/>
          <w:szCs w:val="24"/>
        </w:rPr>
        <w:t>c</w:t>
      </w:r>
      <w:r w:rsidRPr="00340977">
        <w:rPr>
          <w:rFonts w:ascii="Verdana" w:hAnsi="Verdana" w:cs="Arial"/>
          <w:sz w:val="24"/>
          <w:szCs w:val="24"/>
        </w:rPr>
        <w:t xml:space="preserve">ontratação da </w:t>
      </w:r>
      <w:r>
        <w:rPr>
          <w:rFonts w:ascii="Verdana" w:hAnsi="Verdana" w:cs="Arial"/>
          <w:sz w:val="24"/>
          <w:szCs w:val="24"/>
        </w:rPr>
        <w:t xml:space="preserve">empresa </w:t>
      </w:r>
      <w:r w:rsidRPr="004E1BE2">
        <w:rPr>
          <w:rFonts w:ascii="Verdana" w:hAnsi="Verdana" w:cs="Arial"/>
          <w:sz w:val="24"/>
          <w:szCs w:val="24"/>
        </w:rPr>
        <w:t>NATALIA LEMOS LIMA</w:t>
      </w:r>
      <w:r w:rsidRPr="00340977">
        <w:rPr>
          <w:rFonts w:ascii="Verdana" w:hAnsi="Verdana" w:cs="Arial"/>
          <w:sz w:val="24"/>
          <w:szCs w:val="24"/>
        </w:rPr>
        <w:t xml:space="preserve"> para </w:t>
      </w:r>
      <w:r w:rsidR="003474D4" w:rsidRPr="003474D4">
        <w:rPr>
          <w:rFonts w:ascii="Verdana" w:hAnsi="Verdana" w:cs="Tahoma"/>
          <w:sz w:val="24"/>
          <w:szCs w:val="24"/>
        </w:rPr>
        <w:t>prestação de serviços de gestão e assessoria de marketing e comunicação, com objetivo de divulgar ações, projetos, eventos e atividades desenvolvidas pelo Consórcio no sítio eletrônico e nas mídias digitais, bem como produção de conteúdo escrito e audiovisual em mídias impressas e digitais, planejamento e realização de coberturas de eventos, web design, marketing e marketing digital</w:t>
      </w:r>
      <w:r w:rsidR="003474D4">
        <w:rPr>
          <w:rFonts w:ascii="Verdana" w:hAnsi="Verdana" w:cs="Tahoma"/>
          <w:sz w:val="24"/>
          <w:szCs w:val="24"/>
        </w:rPr>
        <w:t xml:space="preserve"> ao </w:t>
      </w:r>
      <w:r w:rsidRPr="003474D4">
        <w:rPr>
          <w:rFonts w:ascii="Verdana" w:hAnsi="Verdana" w:cs="Arial"/>
          <w:sz w:val="24"/>
          <w:szCs w:val="24"/>
        </w:rPr>
        <w:t>Consórcio Intermunicipal do Alto Vale do Paranapanema – AMVAPA.</w:t>
      </w:r>
    </w:p>
    <w:p w14:paraId="6F520AB8" w14:textId="77777777" w:rsidR="004E1BE2" w:rsidRPr="00340977" w:rsidRDefault="004E1BE2" w:rsidP="003474D4">
      <w:pPr>
        <w:autoSpaceDE w:val="0"/>
        <w:autoSpaceDN w:val="0"/>
        <w:adjustRightInd w:val="0"/>
        <w:spacing w:after="120"/>
        <w:rPr>
          <w:rFonts w:ascii="Verdana" w:hAnsi="Verdana" w:cs="Arial"/>
          <w:b/>
          <w:sz w:val="24"/>
          <w:szCs w:val="24"/>
        </w:rPr>
      </w:pPr>
    </w:p>
    <w:p w14:paraId="39721953" w14:textId="77777777" w:rsidR="004E1BE2" w:rsidRPr="00340977" w:rsidRDefault="004E1BE2" w:rsidP="003474D4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4"/>
          <w:szCs w:val="24"/>
        </w:rPr>
      </w:pPr>
      <w:r w:rsidRPr="00340977">
        <w:rPr>
          <w:rFonts w:ascii="Verdana" w:hAnsi="Verdana" w:cs="Arial"/>
          <w:b/>
          <w:sz w:val="24"/>
          <w:szCs w:val="24"/>
          <w:u w:val="single"/>
        </w:rPr>
        <w:t>DETERMINAR</w:t>
      </w:r>
      <w:r w:rsidRPr="00340977">
        <w:rPr>
          <w:rFonts w:ascii="Verdana" w:hAnsi="Verdana" w:cs="Arial"/>
          <w:sz w:val="24"/>
          <w:szCs w:val="24"/>
        </w:rPr>
        <w:t xml:space="preserve"> que sejam adotadas as medidas cabíveis para a contratação da referida empresa.</w:t>
      </w:r>
    </w:p>
    <w:p w14:paraId="69424EF4" w14:textId="77777777" w:rsidR="004E1BE2" w:rsidRPr="00340977" w:rsidRDefault="004E1BE2" w:rsidP="003474D4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b/>
          <w:sz w:val="24"/>
          <w:szCs w:val="24"/>
        </w:rPr>
      </w:pPr>
    </w:p>
    <w:p w14:paraId="2FDBE39F" w14:textId="4559D51F" w:rsidR="004E1BE2" w:rsidRPr="00340977" w:rsidRDefault="004E1BE2" w:rsidP="003474D4">
      <w:pPr>
        <w:spacing w:after="120"/>
        <w:jc w:val="center"/>
        <w:rPr>
          <w:rFonts w:ascii="Verdana" w:hAnsi="Verdana" w:cs="Tahoma"/>
          <w:sz w:val="24"/>
          <w:szCs w:val="24"/>
        </w:rPr>
      </w:pPr>
      <w:r w:rsidRPr="00340977">
        <w:rPr>
          <w:rFonts w:ascii="Verdana" w:hAnsi="Verdana" w:cs="Tahoma"/>
          <w:sz w:val="24"/>
          <w:szCs w:val="24"/>
        </w:rPr>
        <w:t>Piraju (SP), 2</w:t>
      </w:r>
      <w:r w:rsidR="00042A13">
        <w:rPr>
          <w:rFonts w:ascii="Verdana" w:hAnsi="Verdana" w:cs="Tahoma"/>
          <w:sz w:val="24"/>
          <w:szCs w:val="24"/>
        </w:rPr>
        <w:t>9</w:t>
      </w:r>
      <w:r w:rsidRPr="00340977">
        <w:rPr>
          <w:rFonts w:ascii="Verdana" w:hAnsi="Verdana" w:cs="Tahoma"/>
          <w:sz w:val="24"/>
          <w:szCs w:val="24"/>
        </w:rPr>
        <w:t xml:space="preserve"> de </w:t>
      </w:r>
      <w:r w:rsidR="003474D4">
        <w:rPr>
          <w:rFonts w:ascii="Verdana" w:hAnsi="Verdana" w:cs="Tahoma"/>
          <w:sz w:val="24"/>
          <w:szCs w:val="24"/>
        </w:rPr>
        <w:t>julh</w:t>
      </w:r>
      <w:r w:rsidRPr="00340977">
        <w:rPr>
          <w:rFonts w:ascii="Verdana" w:hAnsi="Verdana" w:cs="Tahoma"/>
          <w:sz w:val="24"/>
          <w:szCs w:val="24"/>
        </w:rPr>
        <w:t>o de 2025.</w:t>
      </w:r>
    </w:p>
    <w:p w14:paraId="21B823B4" w14:textId="77777777" w:rsidR="004E1BE2" w:rsidRPr="00340977" w:rsidRDefault="004E1BE2" w:rsidP="003474D4">
      <w:pPr>
        <w:spacing w:after="120"/>
        <w:ind w:firstLine="1416"/>
        <w:rPr>
          <w:rFonts w:ascii="Verdana" w:hAnsi="Verdana" w:cs="Tahoma"/>
          <w:sz w:val="24"/>
          <w:szCs w:val="24"/>
        </w:rPr>
      </w:pPr>
    </w:p>
    <w:p w14:paraId="303E7B2C" w14:textId="77777777" w:rsidR="004E1BE2" w:rsidRPr="00340977" w:rsidRDefault="004E1BE2" w:rsidP="003474D4">
      <w:pPr>
        <w:spacing w:after="120"/>
        <w:ind w:firstLine="1416"/>
        <w:rPr>
          <w:rFonts w:ascii="Verdana" w:hAnsi="Verdana" w:cs="Tahoma"/>
          <w:sz w:val="24"/>
          <w:szCs w:val="24"/>
        </w:rPr>
      </w:pPr>
    </w:p>
    <w:p w14:paraId="68080519" w14:textId="77777777" w:rsidR="004E1BE2" w:rsidRPr="00340977" w:rsidRDefault="004E1BE2" w:rsidP="003474D4">
      <w:pPr>
        <w:spacing w:after="120"/>
        <w:ind w:firstLine="1416"/>
        <w:rPr>
          <w:rFonts w:ascii="Verdana" w:hAnsi="Verdana" w:cs="Tahoma"/>
          <w:sz w:val="24"/>
          <w:szCs w:val="24"/>
        </w:rPr>
      </w:pPr>
    </w:p>
    <w:p w14:paraId="16B8802D" w14:textId="77777777" w:rsidR="004E1BE2" w:rsidRPr="00340977" w:rsidRDefault="004E1BE2" w:rsidP="003474D4">
      <w:pPr>
        <w:spacing w:after="120"/>
        <w:ind w:firstLine="1416"/>
        <w:rPr>
          <w:rFonts w:ascii="Verdana" w:hAnsi="Verdana" w:cs="Tahoma"/>
          <w:sz w:val="24"/>
          <w:szCs w:val="24"/>
        </w:rPr>
      </w:pPr>
    </w:p>
    <w:p w14:paraId="3F1A0DFF" w14:textId="77777777" w:rsidR="004E1BE2" w:rsidRPr="00340977" w:rsidRDefault="004E1BE2" w:rsidP="003474D4">
      <w:pPr>
        <w:spacing w:after="120"/>
        <w:ind w:firstLine="1416"/>
        <w:rPr>
          <w:rFonts w:ascii="Verdana" w:hAnsi="Verdana" w:cs="Tahoma"/>
          <w:sz w:val="24"/>
          <w:szCs w:val="24"/>
        </w:rPr>
      </w:pPr>
    </w:p>
    <w:p w14:paraId="6597CCB2" w14:textId="77777777" w:rsidR="004E1BE2" w:rsidRPr="00340977" w:rsidRDefault="004E1BE2" w:rsidP="003474D4">
      <w:pPr>
        <w:spacing w:after="120"/>
        <w:jc w:val="center"/>
        <w:rPr>
          <w:rFonts w:ascii="Verdana" w:hAnsi="Verdana" w:cs="Tahoma"/>
          <w:sz w:val="24"/>
          <w:szCs w:val="24"/>
        </w:rPr>
      </w:pPr>
      <w:r w:rsidRPr="00340977">
        <w:rPr>
          <w:rFonts w:ascii="Verdana" w:hAnsi="Verdana" w:cs="Tahoma"/>
          <w:sz w:val="24"/>
          <w:szCs w:val="24"/>
        </w:rPr>
        <w:t>____________________________________</w:t>
      </w:r>
    </w:p>
    <w:p w14:paraId="0B94B96F" w14:textId="77777777" w:rsidR="004E1BE2" w:rsidRPr="00340977" w:rsidRDefault="004E1BE2" w:rsidP="003474D4">
      <w:pPr>
        <w:spacing w:after="120"/>
        <w:jc w:val="center"/>
        <w:rPr>
          <w:rFonts w:ascii="Verdana" w:hAnsi="Verdana" w:cs="Tahoma"/>
          <w:b/>
          <w:sz w:val="24"/>
          <w:szCs w:val="24"/>
        </w:rPr>
      </w:pPr>
      <w:r w:rsidRPr="00FE408B">
        <w:rPr>
          <w:rFonts w:ascii="Verdana" w:hAnsi="Verdana" w:cs="Tahoma"/>
          <w:b/>
          <w:sz w:val="24"/>
          <w:szCs w:val="24"/>
        </w:rPr>
        <w:t>José Ramiro Antunes do Prado</w:t>
      </w:r>
    </w:p>
    <w:p w14:paraId="2836F07F" w14:textId="20832474" w:rsidR="00BF2202" w:rsidRDefault="004E1BE2" w:rsidP="003474D4">
      <w:pPr>
        <w:spacing w:after="120"/>
        <w:jc w:val="center"/>
      </w:pPr>
      <w:r w:rsidRPr="00340977">
        <w:rPr>
          <w:rFonts w:ascii="Verdana" w:hAnsi="Verdana" w:cs="Tahoma"/>
          <w:b/>
          <w:sz w:val="24"/>
          <w:szCs w:val="24"/>
        </w:rPr>
        <w:t>Presidente do Conselho de Administração</w:t>
      </w:r>
    </w:p>
    <w:sectPr w:rsidR="00BF2202" w:rsidSect="00124628">
      <w:headerReference w:type="default" r:id="rId7"/>
      <w:pgSz w:w="11906" w:h="16838"/>
      <w:pgMar w:top="1701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4094" w14:textId="77777777" w:rsidR="0033194F" w:rsidRDefault="0033194F">
      <w:r>
        <w:separator/>
      </w:r>
    </w:p>
  </w:endnote>
  <w:endnote w:type="continuationSeparator" w:id="0">
    <w:p w14:paraId="7B51D1CE" w14:textId="77777777" w:rsidR="0033194F" w:rsidRDefault="0033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E178" w14:textId="77777777" w:rsidR="0033194F" w:rsidRDefault="0033194F">
      <w:r>
        <w:separator/>
      </w:r>
    </w:p>
  </w:footnote>
  <w:footnote w:type="continuationSeparator" w:id="0">
    <w:p w14:paraId="071C8638" w14:textId="77777777" w:rsidR="0033194F" w:rsidRDefault="0033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0B0" w14:textId="77777777" w:rsidR="00000000" w:rsidRPr="008E667C" w:rsidRDefault="00000000" w:rsidP="00C248FE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F20F12F" wp14:editId="3DD1876B">
          <wp:simplePos x="0" y="0"/>
          <wp:positionH relativeFrom="column">
            <wp:posOffset>-456640</wp:posOffset>
          </wp:positionH>
          <wp:positionV relativeFrom="paragraph">
            <wp:posOffset>116840</wp:posOffset>
          </wp:positionV>
          <wp:extent cx="1080000" cy="505321"/>
          <wp:effectExtent l="0" t="0" r="6350" b="9525"/>
          <wp:wrapNone/>
          <wp:docPr id="7" name="Imagem 7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DC70" w14:textId="77777777" w:rsidR="00000000" w:rsidRPr="008E667C" w:rsidRDefault="00000000" w:rsidP="00124628">
    <w:pPr>
      <w:pStyle w:val="Cabealho"/>
      <w:spacing w:line="276" w:lineRule="auto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       </w:t>
    </w: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18A59FFD" w14:textId="77777777" w:rsidR="00000000" w:rsidRPr="003C7EF7" w:rsidRDefault="00000000" w:rsidP="00C248FE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24F76495" w14:textId="77777777" w:rsidR="00000000" w:rsidRPr="003C7EF7" w:rsidRDefault="00000000" w:rsidP="00C248FE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41DA8065" w14:textId="77777777" w:rsidR="00000000" w:rsidRDefault="00000000" w:rsidP="00C248FE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87342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  <w:p w14:paraId="767C7B7A" w14:textId="77777777" w:rsidR="00000000" w:rsidRPr="003C7EF7" w:rsidRDefault="00000000" w:rsidP="00C248FE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AC7"/>
    <w:multiLevelType w:val="hybridMultilevel"/>
    <w:tmpl w:val="7416F5B6"/>
    <w:lvl w:ilvl="0" w:tplc="4EBE227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91ACD"/>
    <w:multiLevelType w:val="hybridMultilevel"/>
    <w:tmpl w:val="0008A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026DF1"/>
    <w:multiLevelType w:val="hybridMultilevel"/>
    <w:tmpl w:val="AE4E5A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6619D"/>
    <w:multiLevelType w:val="multilevel"/>
    <w:tmpl w:val="5B089A3C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48B741F"/>
    <w:multiLevelType w:val="hybridMultilevel"/>
    <w:tmpl w:val="42700F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05"/>
    <w:multiLevelType w:val="hybridMultilevel"/>
    <w:tmpl w:val="99888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7027F"/>
    <w:multiLevelType w:val="hybridMultilevel"/>
    <w:tmpl w:val="C0B42F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2039">
    <w:abstractNumId w:val="6"/>
  </w:num>
  <w:num w:numId="2" w16cid:durableId="984509880">
    <w:abstractNumId w:val="1"/>
  </w:num>
  <w:num w:numId="3" w16cid:durableId="1771701418">
    <w:abstractNumId w:val="2"/>
  </w:num>
  <w:num w:numId="4" w16cid:durableId="601568678">
    <w:abstractNumId w:val="5"/>
  </w:num>
  <w:num w:numId="5" w16cid:durableId="1581869260">
    <w:abstractNumId w:val="4"/>
  </w:num>
  <w:num w:numId="6" w16cid:durableId="949319040">
    <w:abstractNumId w:val="7"/>
  </w:num>
  <w:num w:numId="7" w16cid:durableId="2038845626">
    <w:abstractNumId w:val="0"/>
  </w:num>
  <w:num w:numId="8" w16cid:durableId="60634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E2"/>
    <w:rsid w:val="00042A13"/>
    <w:rsid w:val="0033194F"/>
    <w:rsid w:val="003474D4"/>
    <w:rsid w:val="00486AD8"/>
    <w:rsid w:val="004E1BE2"/>
    <w:rsid w:val="005978A3"/>
    <w:rsid w:val="00762C1F"/>
    <w:rsid w:val="00A55829"/>
    <w:rsid w:val="00B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3F1C2"/>
  <w15:chartTrackingRefBased/>
  <w15:docId w15:val="{C9274FD3-E8E8-483B-82D2-193ACAA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E1BE2"/>
    <w:pPr>
      <w:widowControl w:val="0"/>
      <w:autoSpaceDE w:val="0"/>
      <w:autoSpaceDN w:val="0"/>
      <w:spacing w:before="92"/>
      <w:ind w:left="129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1B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B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BE2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BE2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E1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1BE2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E1B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BE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E1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1BE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4E1BE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E1BE2"/>
    <w:pPr>
      <w:widowControl w:val="0"/>
      <w:autoSpaceDE w:val="0"/>
      <w:autoSpaceDN w:val="0"/>
    </w:pPr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1BE2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paragraph" w:customStyle="1" w:styleId="PargrafodaLista1">
    <w:name w:val="Parágrafo da Lista1"/>
    <w:basedOn w:val="Normal"/>
    <w:rsid w:val="004E1BE2"/>
    <w:pPr>
      <w:widowControl w:val="0"/>
      <w:suppressAutoHyphens/>
      <w:spacing w:line="100" w:lineRule="atLeast"/>
      <w:ind w:left="708"/>
    </w:pPr>
    <w:rPr>
      <w:sz w:val="24"/>
      <w:szCs w:val="24"/>
      <w:lang w:eastAsia="ar-SA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34"/>
    <w:qFormat/>
    <w:rsid w:val="004E1BE2"/>
    <w:pPr>
      <w:widowControl w:val="0"/>
      <w:autoSpaceDE w:val="0"/>
      <w:autoSpaceDN w:val="0"/>
      <w:ind w:left="765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basedOn w:val="Fontepargpadro"/>
    <w:link w:val="PargrafodaLista"/>
    <w:uiPriority w:val="34"/>
    <w:qFormat/>
    <w:rsid w:val="004E1BE2"/>
    <w:rPr>
      <w:rFonts w:ascii="Arial MT" w:eastAsia="Arial MT" w:hAnsi="Arial MT" w:cs="Arial MT"/>
      <w:kern w:val="0"/>
      <w:lang w:val="pt-PT"/>
      <w14:ligatures w14:val="none"/>
    </w:rPr>
  </w:style>
  <w:style w:type="character" w:styleId="Nmerodepgina">
    <w:name w:val="page number"/>
    <w:basedOn w:val="Fontepargpadro"/>
    <w:rsid w:val="004E1BE2"/>
  </w:style>
  <w:style w:type="paragraph" w:customStyle="1" w:styleId="Normal2">
    <w:name w:val="Normal 2"/>
    <w:basedOn w:val="Normal"/>
    <w:rsid w:val="004E1BE2"/>
    <w:pPr>
      <w:keepLines/>
      <w:numPr>
        <w:ilvl w:val="1"/>
        <w:numId w:val="3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customStyle="1" w:styleId="Normal3">
    <w:name w:val="Normal 3"/>
    <w:basedOn w:val="Normal"/>
    <w:rsid w:val="004E1BE2"/>
    <w:pPr>
      <w:keepLines/>
      <w:numPr>
        <w:ilvl w:val="2"/>
        <w:numId w:val="3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</w:rPr>
  </w:style>
  <w:style w:type="paragraph" w:customStyle="1" w:styleId="Normal4">
    <w:name w:val="Normal 4"/>
    <w:basedOn w:val="Normal"/>
    <w:rsid w:val="004E1BE2"/>
    <w:pPr>
      <w:keepLines/>
      <w:numPr>
        <w:ilvl w:val="3"/>
        <w:numId w:val="3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</w:rPr>
  </w:style>
  <w:style w:type="paragraph" w:customStyle="1" w:styleId="Normal5">
    <w:name w:val="Normal 5"/>
    <w:basedOn w:val="Normal"/>
    <w:rsid w:val="004E1BE2"/>
    <w:pPr>
      <w:keepLines/>
      <w:numPr>
        <w:ilvl w:val="4"/>
        <w:numId w:val="3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</w:rPr>
  </w:style>
  <w:style w:type="paragraph" w:customStyle="1" w:styleId="Normal6">
    <w:name w:val="Normal 6"/>
    <w:basedOn w:val="Normal"/>
    <w:rsid w:val="004E1BE2"/>
    <w:pPr>
      <w:keepLines/>
      <w:numPr>
        <w:ilvl w:val="5"/>
        <w:numId w:val="3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</w:rPr>
  </w:style>
  <w:style w:type="paragraph" w:customStyle="1" w:styleId="Livro">
    <w:name w:val="Livro"/>
    <w:basedOn w:val="Normal"/>
    <w:link w:val="LivroChar"/>
    <w:qFormat/>
    <w:rsid w:val="004E1BE2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basedOn w:val="Fontepargpadro"/>
    <w:link w:val="Livro"/>
    <w:rsid w:val="004E1BE2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E1BE2"/>
    <w:rPr>
      <w:vertAlign w:val="superscript"/>
    </w:rPr>
  </w:style>
  <w:style w:type="paragraph" w:styleId="Textodenotaderodap">
    <w:name w:val="footnote text"/>
    <w:basedOn w:val="Normal"/>
    <w:link w:val="TextodenotaderodapChar"/>
    <w:autoRedefine/>
    <w:uiPriority w:val="99"/>
    <w:semiHidden/>
    <w:unhideWhenUsed/>
    <w:qFormat/>
    <w:rsid w:val="004E1BE2"/>
    <w:pPr>
      <w:jc w:val="both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E1BE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E1BE2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Pinterich Lima</dc:creator>
  <cp:keywords/>
  <dc:description/>
  <cp:lastModifiedBy>User</cp:lastModifiedBy>
  <cp:revision>2</cp:revision>
  <cp:lastPrinted>2025-07-30T17:38:00Z</cp:lastPrinted>
  <dcterms:created xsi:type="dcterms:W3CDTF">2026-02-26T13:34:00Z</dcterms:created>
  <dcterms:modified xsi:type="dcterms:W3CDTF">2026-02-26T13:34:00Z</dcterms:modified>
</cp:coreProperties>
</file>