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B957B" w14:textId="77777777" w:rsidR="00F7589B" w:rsidRPr="004E023E" w:rsidRDefault="00F7589B" w:rsidP="0014056E">
      <w:pPr>
        <w:jc w:val="center"/>
        <w:rPr>
          <w:rFonts w:ascii="Tahoma" w:hAnsi="Tahoma" w:cs="Tahoma"/>
        </w:rPr>
      </w:pPr>
    </w:p>
    <w:p w14:paraId="76024687" w14:textId="1134FFCE" w:rsidR="00F7589B" w:rsidRPr="0014056E" w:rsidRDefault="00F7589B" w:rsidP="00365D9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hAnsi="Verdana" w:cs="Tahoma"/>
          <w:b/>
          <w:bCs/>
          <w:caps/>
          <w:color w:val="000000" w:themeColor="text1"/>
          <w:kern w:val="36"/>
        </w:rPr>
      </w:pPr>
      <w:r w:rsidRPr="0014056E">
        <w:rPr>
          <w:rFonts w:ascii="Verdana" w:hAnsi="Verdana" w:cs="Tahoma"/>
          <w:b/>
          <w:bCs/>
          <w:caps/>
          <w:color w:val="000000" w:themeColor="text1"/>
          <w:kern w:val="36"/>
        </w:rPr>
        <w:t xml:space="preserve">EXTRATO DE PROCESSO DE </w:t>
      </w:r>
      <w:r w:rsidR="00742FC1" w:rsidRPr="0014056E">
        <w:rPr>
          <w:rFonts w:ascii="Verdana" w:hAnsi="Verdana" w:cs="Tahoma"/>
          <w:b/>
          <w:bCs/>
          <w:caps/>
          <w:color w:val="000000" w:themeColor="text1"/>
          <w:kern w:val="36"/>
        </w:rPr>
        <w:t>INEXIGIBILIDADE</w:t>
      </w:r>
    </w:p>
    <w:p w14:paraId="3966462D" w14:textId="77777777" w:rsidR="00365D9E" w:rsidRDefault="00365D9E" w:rsidP="00365D9E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b/>
          <w:bCs/>
          <w:color w:val="000000"/>
          <w:bdr w:val="none" w:sz="0" w:space="0" w:color="auto" w:frame="1"/>
        </w:rPr>
      </w:pPr>
    </w:p>
    <w:p w14:paraId="5058A7BF" w14:textId="1D653518" w:rsidR="00F7589B" w:rsidRPr="0014056E" w:rsidRDefault="00DD6DDD" w:rsidP="00365D9E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b/>
          <w:bCs/>
          <w:color w:val="000000"/>
        </w:rPr>
      </w:pPr>
      <w:bookmarkStart w:id="0" w:name="_GoBack"/>
      <w:bookmarkEnd w:id="0"/>
      <w:r w:rsidRPr="0014056E">
        <w:rPr>
          <w:rFonts w:ascii="Verdana" w:hAnsi="Verdana" w:cs="Tahoma"/>
          <w:b/>
          <w:bCs/>
          <w:color w:val="000000"/>
          <w:bdr w:val="none" w:sz="0" w:space="0" w:color="auto" w:frame="1"/>
        </w:rPr>
        <w:t>LOCATÁRIO</w:t>
      </w:r>
      <w:r w:rsidR="00F7589B" w:rsidRPr="0014056E">
        <w:rPr>
          <w:rFonts w:ascii="Verdana" w:hAnsi="Verdana" w:cs="Tahoma"/>
          <w:b/>
          <w:bCs/>
          <w:color w:val="000000"/>
          <w:bdr w:val="none" w:sz="0" w:space="0" w:color="auto" w:frame="1"/>
        </w:rPr>
        <w:t>:</w:t>
      </w:r>
      <w:r w:rsidR="00F7589B" w:rsidRPr="0014056E">
        <w:rPr>
          <w:rFonts w:ascii="Verdana" w:hAnsi="Verdana" w:cs="Tahoma"/>
          <w:color w:val="000000"/>
        </w:rPr>
        <w:t> </w:t>
      </w:r>
      <w:r w:rsidR="0014056E" w:rsidRPr="0014056E">
        <w:rPr>
          <w:rFonts w:ascii="Verdana" w:hAnsi="Verdana" w:cs="Tahoma"/>
          <w:color w:val="000000"/>
        </w:rPr>
        <w:t>CONSÓRCIO INTERMUNICIPAL DO ALTO VALE DO PARANAPANEMA – AMVAPA</w:t>
      </w:r>
    </w:p>
    <w:p w14:paraId="74282A38" w14:textId="4EB29D9A" w:rsidR="00F7589B" w:rsidRPr="0014056E" w:rsidRDefault="00DD6DDD" w:rsidP="00365D9E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color w:val="000000"/>
        </w:rPr>
      </w:pPr>
      <w:r w:rsidRPr="0014056E">
        <w:rPr>
          <w:rFonts w:ascii="Verdana" w:hAnsi="Verdana" w:cs="Tahoma"/>
          <w:b/>
          <w:bCs/>
          <w:color w:val="000000"/>
          <w:bdr w:val="none" w:sz="0" w:space="0" w:color="auto" w:frame="1"/>
        </w:rPr>
        <w:t>LOCADOR</w:t>
      </w:r>
      <w:r w:rsidR="00F7589B" w:rsidRPr="0014056E">
        <w:rPr>
          <w:rFonts w:ascii="Verdana" w:hAnsi="Verdana" w:cs="Tahoma"/>
          <w:b/>
          <w:bCs/>
          <w:color w:val="000000"/>
          <w:bdr w:val="none" w:sz="0" w:space="0" w:color="auto" w:frame="1"/>
        </w:rPr>
        <w:t>:</w:t>
      </w:r>
      <w:r w:rsidR="00F7589B" w:rsidRPr="0014056E">
        <w:rPr>
          <w:rFonts w:ascii="Verdana" w:hAnsi="Verdana" w:cs="Tahoma"/>
          <w:color w:val="000000"/>
        </w:rPr>
        <w:t> </w:t>
      </w:r>
      <w:r w:rsidRPr="0014056E">
        <w:rPr>
          <w:rFonts w:ascii="Verdana" w:hAnsi="Verdana" w:cs="Arial"/>
        </w:rPr>
        <w:t>LUIZ GUSTAVO SHIZUO HAYASHI</w:t>
      </w:r>
    </w:p>
    <w:p w14:paraId="43E88C65" w14:textId="6A5868C3" w:rsidR="00F7589B" w:rsidRPr="0014056E" w:rsidRDefault="00F7589B" w:rsidP="00365D9E">
      <w:pPr>
        <w:spacing w:after="0" w:line="240" w:lineRule="auto"/>
        <w:jc w:val="both"/>
        <w:rPr>
          <w:rFonts w:ascii="Verdana" w:hAnsi="Verdana" w:cs="Tahoma"/>
          <w:color w:val="000000"/>
        </w:rPr>
      </w:pPr>
      <w:r w:rsidRPr="0014056E">
        <w:rPr>
          <w:rFonts w:ascii="Verdana" w:hAnsi="Verdana" w:cs="Tahoma"/>
          <w:b/>
          <w:bCs/>
          <w:color w:val="000000"/>
          <w:bdr w:val="none" w:sz="0" w:space="0" w:color="auto" w:frame="1"/>
        </w:rPr>
        <w:t>Objeto:</w:t>
      </w:r>
      <w:r w:rsidRPr="0014056E">
        <w:rPr>
          <w:rFonts w:ascii="Verdana" w:hAnsi="Verdana" w:cs="Tahoma"/>
          <w:color w:val="000000"/>
        </w:rPr>
        <w:t> </w:t>
      </w:r>
      <w:r w:rsidR="00085F2E" w:rsidRPr="0014056E">
        <w:rPr>
          <w:rFonts w:ascii="Verdana" w:hAnsi="Verdana" w:cs="Tahoma"/>
        </w:rPr>
        <w:t xml:space="preserve"> </w:t>
      </w:r>
      <w:r w:rsidR="0014056E" w:rsidRPr="0014056E">
        <w:rPr>
          <w:rFonts w:ascii="Verdana" w:hAnsi="Verdana" w:cs="Tahoma"/>
        </w:rPr>
        <w:t xml:space="preserve">Locação </w:t>
      </w:r>
      <w:r w:rsidR="0014056E">
        <w:rPr>
          <w:rFonts w:ascii="Verdana" w:hAnsi="Verdana" w:cs="Tahoma"/>
        </w:rPr>
        <w:t xml:space="preserve">de imóvel </w:t>
      </w:r>
      <w:r w:rsidR="0014056E" w:rsidRPr="0014056E">
        <w:rPr>
          <w:rFonts w:ascii="Verdana" w:hAnsi="Verdana" w:cs="Arial"/>
        </w:rPr>
        <w:t>localizado na R</w:t>
      </w:r>
      <w:r w:rsidR="0014056E" w:rsidRPr="0014056E">
        <w:rPr>
          <w:rFonts w:ascii="Verdana" w:hAnsi="Verdana" w:cs="Arial"/>
          <w:bCs/>
          <w:color w:val="000000"/>
        </w:rPr>
        <w:t xml:space="preserve">ua Odilon de Paula Assis, nº 247, para implantação </w:t>
      </w:r>
      <w:r w:rsidR="0014056E" w:rsidRPr="0014056E">
        <w:rPr>
          <w:rFonts w:ascii="Verdana" w:eastAsia="Calibri" w:hAnsi="Verdana" w:cs="Arial"/>
        </w:rPr>
        <w:t>de forma regionalizada</w:t>
      </w:r>
      <w:r w:rsidR="0014056E" w:rsidRPr="0014056E">
        <w:rPr>
          <w:rFonts w:ascii="Verdana" w:hAnsi="Verdana" w:cs="Arial"/>
          <w:bCs/>
          <w:color w:val="000000"/>
        </w:rPr>
        <w:t xml:space="preserve"> do </w:t>
      </w:r>
      <w:r w:rsidR="0014056E" w:rsidRPr="0014056E">
        <w:rPr>
          <w:rFonts w:ascii="Verdana" w:hAnsi="Verdana" w:cs="Arial"/>
          <w:bCs/>
          <w:i/>
        </w:rPr>
        <w:t>Serviço de Acolhimento Institucional para Pessoas com Deficiência em Residência Inclusiva</w:t>
      </w:r>
      <w:r w:rsidR="0014056E" w:rsidRPr="0014056E">
        <w:rPr>
          <w:rFonts w:ascii="Verdana" w:eastAsia="Calibri" w:hAnsi="Verdana" w:cs="Arial"/>
        </w:rPr>
        <w:t xml:space="preserve"> para atender às necessidades dos municípios de Arandu, Avaré, Paranapanema e </w:t>
      </w:r>
      <w:proofErr w:type="spellStart"/>
      <w:r w:rsidR="0014056E" w:rsidRPr="0014056E">
        <w:rPr>
          <w:rFonts w:ascii="Verdana" w:eastAsia="Calibri" w:hAnsi="Verdana" w:cs="Arial"/>
        </w:rPr>
        <w:t>Taguai</w:t>
      </w:r>
      <w:proofErr w:type="spellEnd"/>
      <w:r w:rsidR="0014056E">
        <w:rPr>
          <w:rFonts w:ascii="Verdana" w:eastAsia="Calibri" w:hAnsi="Verdana" w:cs="Arial"/>
        </w:rPr>
        <w:t xml:space="preserve">, </w:t>
      </w:r>
      <w:r w:rsidRPr="0014056E">
        <w:rPr>
          <w:rFonts w:ascii="Verdana" w:hAnsi="Verdana" w:cs="Tahoma"/>
          <w:color w:val="000000"/>
        </w:rPr>
        <w:t xml:space="preserve">pelo período de </w:t>
      </w:r>
      <w:r w:rsidR="00AD16C2" w:rsidRPr="0014056E">
        <w:rPr>
          <w:rFonts w:ascii="Verdana" w:hAnsi="Verdana" w:cs="Tahoma"/>
          <w:color w:val="000000"/>
        </w:rPr>
        <w:t>12</w:t>
      </w:r>
      <w:r w:rsidRPr="0014056E">
        <w:rPr>
          <w:rFonts w:ascii="Verdana" w:hAnsi="Verdana" w:cs="Tahoma"/>
          <w:color w:val="000000"/>
        </w:rPr>
        <w:t xml:space="preserve"> </w:t>
      </w:r>
      <w:r w:rsidR="0014056E">
        <w:rPr>
          <w:rFonts w:ascii="Verdana" w:hAnsi="Verdana" w:cs="Tahoma"/>
          <w:color w:val="000000"/>
        </w:rPr>
        <w:t>(doze) meses</w:t>
      </w:r>
      <w:r w:rsidRPr="0014056E">
        <w:rPr>
          <w:rFonts w:ascii="Verdana" w:hAnsi="Verdana" w:cs="Tahoma"/>
          <w:color w:val="000000"/>
        </w:rPr>
        <w:t>.</w:t>
      </w:r>
    </w:p>
    <w:p w14:paraId="3CF460D4" w14:textId="010C8917" w:rsidR="00085F2E" w:rsidRPr="0014056E" w:rsidRDefault="00F7589B" w:rsidP="00365D9E">
      <w:pPr>
        <w:spacing w:after="0" w:line="240" w:lineRule="auto"/>
        <w:jc w:val="both"/>
        <w:rPr>
          <w:rFonts w:ascii="Verdana" w:hAnsi="Verdana" w:cs="Tahoma"/>
          <w:b/>
        </w:rPr>
      </w:pPr>
      <w:r w:rsidRPr="0014056E">
        <w:rPr>
          <w:rFonts w:ascii="Verdana" w:hAnsi="Verdana" w:cs="Tahoma"/>
          <w:b/>
          <w:bCs/>
          <w:color w:val="000000"/>
          <w:bdr w:val="none" w:sz="0" w:space="0" w:color="auto" w:frame="1"/>
        </w:rPr>
        <w:t>Valor total:</w:t>
      </w:r>
      <w:r w:rsidRPr="0014056E">
        <w:rPr>
          <w:rFonts w:ascii="Verdana" w:hAnsi="Verdana" w:cs="Tahoma"/>
          <w:b/>
          <w:color w:val="000000"/>
        </w:rPr>
        <w:t> </w:t>
      </w:r>
      <w:r w:rsidR="00D43E31" w:rsidRPr="0014056E">
        <w:rPr>
          <w:rFonts w:ascii="Verdana" w:hAnsi="Verdana" w:cs="Tahoma"/>
        </w:rPr>
        <w:t xml:space="preserve">R$ </w:t>
      </w:r>
      <w:r w:rsidR="0014056E">
        <w:rPr>
          <w:rFonts w:ascii="Verdana" w:hAnsi="Verdana" w:cs="Tahoma"/>
        </w:rPr>
        <w:t>60</w:t>
      </w:r>
      <w:r w:rsidR="00D43E31" w:rsidRPr="0014056E">
        <w:rPr>
          <w:rFonts w:ascii="Verdana" w:hAnsi="Verdana" w:cs="Tahoma"/>
        </w:rPr>
        <w:t>.</w:t>
      </w:r>
      <w:r w:rsidR="0014056E">
        <w:rPr>
          <w:rFonts w:ascii="Verdana" w:hAnsi="Verdana" w:cs="Tahoma"/>
        </w:rPr>
        <w:t>000</w:t>
      </w:r>
      <w:r w:rsidR="00D43E31" w:rsidRPr="0014056E">
        <w:rPr>
          <w:rFonts w:ascii="Verdana" w:hAnsi="Verdana" w:cs="Tahoma"/>
        </w:rPr>
        <w:t>,00 (</w:t>
      </w:r>
      <w:r w:rsidR="0014056E">
        <w:rPr>
          <w:rFonts w:ascii="Verdana" w:hAnsi="Verdana" w:cs="Tahoma"/>
        </w:rPr>
        <w:t>s</w:t>
      </w:r>
      <w:r w:rsidR="00D43E31" w:rsidRPr="0014056E">
        <w:rPr>
          <w:rFonts w:ascii="Verdana" w:hAnsi="Verdana" w:cs="Tahoma"/>
        </w:rPr>
        <w:t>esse</w:t>
      </w:r>
      <w:r w:rsidR="0014056E">
        <w:rPr>
          <w:rFonts w:ascii="Verdana" w:hAnsi="Verdana" w:cs="Tahoma"/>
        </w:rPr>
        <w:t>n</w:t>
      </w:r>
      <w:r w:rsidR="00D43E31" w:rsidRPr="0014056E">
        <w:rPr>
          <w:rFonts w:ascii="Verdana" w:hAnsi="Verdana" w:cs="Tahoma"/>
        </w:rPr>
        <w:t>t</w:t>
      </w:r>
      <w:r w:rsidR="0014056E">
        <w:rPr>
          <w:rFonts w:ascii="Verdana" w:hAnsi="Verdana" w:cs="Tahoma"/>
        </w:rPr>
        <w:t>a</w:t>
      </w:r>
      <w:r w:rsidR="00D43E31" w:rsidRPr="0014056E">
        <w:rPr>
          <w:rFonts w:ascii="Verdana" w:hAnsi="Verdana" w:cs="Tahoma"/>
        </w:rPr>
        <w:t xml:space="preserve"> mil reais)</w:t>
      </w:r>
      <w:r w:rsidR="00085F2E" w:rsidRPr="0014056E">
        <w:rPr>
          <w:rFonts w:ascii="Verdana" w:hAnsi="Verdana" w:cs="Tahoma"/>
          <w:b/>
        </w:rPr>
        <w:t>.</w:t>
      </w:r>
    </w:p>
    <w:p w14:paraId="12F010B3" w14:textId="1A7A738A" w:rsidR="00F7589B" w:rsidRPr="0014056E" w:rsidRDefault="00F7589B" w:rsidP="00365D9E">
      <w:pPr>
        <w:spacing w:after="0" w:line="240" w:lineRule="auto"/>
        <w:jc w:val="both"/>
        <w:rPr>
          <w:rFonts w:ascii="Verdana" w:hAnsi="Verdana" w:cs="Tahoma"/>
          <w:color w:val="000000"/>
        </w:rPr>
      </w:pPr>
      <w:r w:rsidRPr="0014056E">
        <w:rPr>
          <w:rFonts w:ascii="Verdana" w:hAnsi="Verdana" w:cs="Tahoma"/>
          <w:b/>
          <w:bCs/>
          <w:color w:val="000000"/>
          <w:bdr w:val="none" w:sz="0" w:space="0" w:color="auto" w:frame="1"/>
        </w:rPr>
        <w:t>Data do Processo:</w:t>
      </w:r>
      <w:r w:rsidRPr="0014056E">
        <w:rPr>
          <w:rFonts w:ascii="Verdana" w:hAnsi="Verdana" w:cs="Tahoma"/>
          <w:color w:val="000000"/>
        </w:rPr>
        <w:t> </w:t>
      </w:r>
      <w:r w:rsidR="0014056E">
        <w:rPr>
          <w:rFonts w:ascii="Verdana" w:hAnsi="Verdana" w:cs="Tahoma"/>
          <w:color w:val="000000"/>
        </w:rPr>
        <w:t>23</w:t>
      </w:r>
      <w:r w:rsidRPr="0014056E">
        <w:rPr>
          <w:rFonts w:ascii="Verdana" w:hAnsi="Verdana" w:cs="Tahoma"/>
          <w:color w:val="000000"/>
        </w:rPr>
        <w:t>/</w:t>
      </w:r>
      <w:r w:rsidR="00742FC1" w:rsidRPr="0014056E">
        <w:rPr>
          <w:rFonts w:ascii="Verdana" w:hAnsi="Verdana" w:cs="Tahoma"/>
          <w:color w:val="000000"/>
        </w:rPr>
        <w:t>0</w:t>
      </w:r>
      <w:r w:rsidR="0014056E">
        <w:rPr>
          <w:rFonts w:ascii="Verdana" w:hAnsi="Verdana" w:cs="Tahoma"/>
          <w:color w:val="000000"/>
        </w:rPr>
        <w:t>6</w:t>
      </w:r>
      <w:r w:rsidRPr="0014056E">
        <w:rPr>
          <w:rFonts w:ascii="Verdana" w:hAnsi="Verdana" w:cs="Tahoma"/>
          <w:color w:val="000000"/>
        </w:rPr>
        <w:t>/202</w:t>
      </w:r>
      <w:r w:rsidR="0014056E">
        <w:rPr>
          <w:rFonts w:ascii="Verdana" w:hAnsi="Verdana" w:cs="Tahoma"/>
          <w:color w:val="000000"/>
        </w:rPr>
        <w:t>5</w:t>
      </w:r>
      <w:r w:rsidRPr="0014056E">
        <w:rPr>
          <w:rFonts w:ascii="Verdana" w:hAnsi="Verdana" w:cs="Tahoma"/>
          <w:color w:val="000000"/>
        </w:rPr>
        <w:t>.</w:t>
      </w:r>
    </w:p>
    <w:p w14:paraId="1EBD595A" w14:textId="4B8DA5BB" w:rsidR="00F7589B" w:rsidRPr="0014056E" w:rsidRDefault="00F7589B" w:rsidP="00365D9E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 w:cs="Tahoma"/>
          <w:b/>
          <w:bCs/>
          <w:color w:val="000000"/>
        </w:rPr>
      </w:pPr>
      <w:r w:rsidRPr="0014056E">
        <w:rPr>
          <w:rFonts w:ascii="Verdana" w:hAnsi="Verdana" w:cs="Tahoma"/>
          <w:b/>
          <w:bCs/>
          <w:color w:val="000000"/>
        </w:rPr>
        <w:t xml:space="preserve">Modalidade: </w:t>
      </w:r>
      <w:r w:rsidRPr="0014056E">
        <w:rPr>
          <w:rFonts w:ascii="Verdana" w:hAnsi="Verdana" w:cs="Tahoma"/>
          <w:color w:val="000000"/>
        </w:rPr>
        <w:t>Processo nº 0</w:t>
      </w:r>
      <w:r w:rsidR="0014056E" w:rsidRPr="0014056E">
        <w:rPr>
          <w:rFonts w:ascii="Verdana" w:hAnsi="Verdana" w:cs="Tahoma"/>
          <w:color w:val="000000"/>
        </w:rPr>
        <w:t>24</w:t>
      </w:r>
      <w:r w:rsidRPr="0014056E">
        <w:rPr>
          <w:rFonts w:ascii="Verdana" w:hAnsi="Verdana" w:cs="Tahoma"/>
          <w:color w:val="000000"/>
        </w:rPr>
        <w:t>/202</w:t>
      </w:r>
      <w:r w:rsidR="0014056E" w:rsidRPr="0014056E">
        <w:rPr>
          <w:rFonts w:ascii="Verdana" w:hAnsi="Verdana" w:cs="Tahoma"/>
          <w:color w:val="000000"/>
        </w:rPr>
        <w:t>5</w:t>
      </w:r>
      <w:r w:rsidRPr="0014056E">
        <w:rPr>
          <w:rFonts w:ascii="Verdana" w:hAnsi="Verdana" w:cs="Tahoma"/>
          <w:color w:val="000000"/>
        </w:rPr>
        <w:t xml:space="preserve"> </w:t>
      </w:r>
      <w:r w:rsidR="000D7791" w:rsidRPr="0014056E">
        <w:rPr>
          <w:rFonts w:ascii="Verdana" w:hAnsi="Verdana" w:cs="Tahoma"/>
          <w:color w:val="000000"/>
        </w:rPr>
        <w:t>–</w:t>
      </w:r>
      <w:r w:rsidRPr="0014056E">
        <w:rPr>
          <w:rFonts w:ascii="Verdana" w:hAnsi="Verdana" w:cs="Tahoma"/>
          <w:color w:val="000000"/>
        </w:rPr>
        <w:t xml:space="preserve"> </w:t>
      </w:r>
      <w:r w:rsidR="000D7791" w:rsidRPr="0014056E">
        <w:rPr>
          <w:rFonts w:ascii="Verdana" w:hAnsi="Verdana" w:cs="Tahoma"/>
          <w:color w:val="000000"/>
        </w:rPr>
        <w:t>Inexigibilidade</w:t>
      </w:r>
      <w:r w:rsidRPr="0014056E">
        <w:rPr>
          <w:rFonts w:ascii="Verdana" w:hAnsi="Verdana" w:cs="Tahoma"/>
          <w:color w:val="000000"/>
        </w:rPr>
        <w:t xml:space="preserve"> n.º 0</w:t>
      </w:r>
      <w:r w:rsidR="0014056E" w:rsidRPr="0014056E">
        <w:rPr>
          <w:rFonts w:ascii="Verdana" w:hAnsi="Verdana" w:cs="Tahoma"/>
          <w:color w:val="000000"/>
        </w:rPr>
        <w:t>10</w:t>
      </w:r>
      <w:r w:rsidRPr="0014056E">
        <w:rPr>
          <w:rFonts w:ascii="Verdana" w:hAnsi="Verdana" w:cs="Tahoma"/>
          <w:color w:val="000000"/>
        </w:rPr>
        <w:t>/202</w:t>
      </w:r>
      <w:r w:rsidR="000D7791" w:rsidRPr="0014056E">
        <w:rPr>
          <w:rFonts w:ascii="Verdana" w:hAnsi="Verdana" w:cs="Tahoma"/>
          <w:color w:val="000000"/>
        </w:rPr>
        <w:t>4</w:t>
      </w:r>
      <w:r w:rsidR="008B3AB8" w:rsidRPr="0014056E">
        <w:rPr>
          <w:rFonts w:ascii="Verdana" w:hAnsi="Verdana" w:cs="Tahoma"/>
          <w:color w:val="000000"/>
        </w:rPr>
        <w:t xml:space="preserve"> – Contrato Administrativo nº 0</w:t>
      </w:r>
      <w:r w:rsidR="000D7791" w:rsidRPr="0014056E">
        <w:rPr>
          <w:rFonts w:ascii="Verdana" w:hAnsi="Verdana" w:cs="Tahoma"/>
          <w:color w:val="000000"/>
        </w:rPr>
        <w:t>0</w:t>
      </w:r>
      <w:r w:rsidR="0014056E" w:rsidRPr="0014056E">
        <w:rPr>
          <w:rFonts w:ascii="Verdana" w:hAnsi="Verdana" w:cs="Tahoma"/>
          <w:color w:val="000000"/>
        </w:rPr>
        <w:t>9</w:t>
      </w:r>
      <w:r w:rsidR="008B3AB8" w:rsidRPr="0014056E">
        <w:rPr>
          <w:rFonts w:ascii="Verdana" w:hAnsi="Verdana" w:cs="Tahoma"/>
          <w:color w:val="000000"/>
        </w:rPr>
        <w:t>/202</w:t>
      </w:r>
      <w:r w:rsidR="0014056E" w:rsidRPr="0014056E">
        <w:rPr>
          <w:rFonts w:ascii="Verdana" w:hAnsi="Verdana" w:cs="Tahoma"/>
          <w:color w:val="000000"/>
        </w:rPr>
        <w:t>5</w:t>
      </w:r>
      <w:r w:rsidRPr="0014056E">
        <w:rPr>
          <w:rFonts w:ascii="Verdana" w:hAnsi="Verdana" w:cs="Tahoma"/>
          <w:color w:val="000000"/>
        </w:rPr>
        <w:t>.</w:t>
      </w:r>
    </w:p>
    <w:p w14:paraId="61199F9E" w14:textId="77777777" w:rsidR="00F7589B" w:rsidRPr="00DC3928" w:rsidRDefault="00F7589B" w:rsidP="0014056E">
      <w:pPr>
        <w:rPr>
          <w:rFonts w:ascii="Tahoma" w:hAnsi="Tahoma" w:cs="Tahoma"/>
        </w:rPr>
      </w:pPr>
    </w:p>
    <w:p w14:paraId="6C43DDAF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029C6722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452D2DD6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71444435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sectPr w:rsidR="00993691" w:rsidRPr="00D070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952E6" w14:textId="77777777" w:rsidR="008A636A" w:rsidRDefault="008A636A" w:rsidP="00054810">
      <w:pPr>
        <w:spacing w:after="0" w:line="240" w:lineRule="auto"/>
      </w:pPr>
      <w:r>
        <w:separator/>
      </w:r>
    </w:p>
  </w:endnote>
  <w:endnote w:type="continuationSeparator" w:id="0">
    <w:p w14:paraId="37427FF2" w14:textId="77777777" w:rsidR="008A636A" w:rsidRDefault="008A636A" w:rsidP="0005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0B50E" w14:textId="77777777" w:rsidR="008A636A" w:rsidRDefault="008A636A" w:rsidP="00054810">
      <w:pPr>
        <w:spacing w:after="0" w:line="240" w:lineRule="auto"/>
      </w:pPr>
      <w:r>
        <w:separator/>
      </w:r>
    </w:p>
  </w:footnote>
  <w:footnote w:type="continuationSeparator" w:id="0">
    <w:p w14:paraId="1300A85B" w14:textId="77777777" w:rsidR="008A636A" w:rsidRDefault="008A636A" w:rsidP="0005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59ECE" w14:textId="77777777" w:rsidR="00054810" w:rsidRPr="008E667C" w:rsidRDefault="00054810" w:rsidP="00263F77">
    <w:pPr>
      <w:pStyle w:val="Cabealho"/>
      <w:tabs>
        <w:tab w:val="right" w:pos="9106"/>
      </w:tabs>
      <w:spacing w:line="276" w:lineRule="auto"/>
      <w:ind w:left="993"/>
      <w:rPr>
        <w:rFonts w:ascii="Tahoma" w:hAnsi="Tahoma" w:cs="Tahoma"/>
        <w:b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9C69E43" wp14:editId="6770B8DF">
          <wp:simplePos x="0" y="0"/>
          <wp:positionH relativeFrom="column">
            <wp:posOffset>-455295</wp:posOffset>
          </wp:positionH>
          <wp:positionV relativeFrom="paragraph">
            <wp:posOffset>90170</wp:posOffset>
          </wp:positionV>
          <wp:extent cx="1080000" cy="505321"/>
          <wp:effectExtent l="0" t="0" r="6350" b="9525"/>
          <wp:wrapNone/>
          <wp:docPr id="3" name="Imagem 3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5A0785" w14:textId="77777777" w:rsidR="00054810" w:rsidRPr="008E667C" w:rsidRDefault="00054810" w:rsidP="00263F77">
    <w:pPr>
      <w:pStyle w:val="Cabealho"/>
      <w:spacing w:line="276" w:lineRule="auto"/>
      <w:ind w:left="993"/>
      <w:jc w:val="center"/>
      <w:rPr>
        <w:rFonts w:ascii="Tahoma" w:hAnsi="Tahoma" w:cs="Tahoma"/>
        <w:b/>
      </w:rPr>
    </w:pPr>
    <w:r w:rsidRPr="008E667C">
      <w:rPr>
        <w:rFonts w:ascii="Tahoma" w:hAnsi="Tahoma" w:cs="Tahoma"/>
        <w:b/>
      </w:rPr>
      <w:t>Consórcio Intermunicipal do Alto Vale do Paranapanema - AMVAPA</w:t>
    </w:r>
  </w:p>
  <w:p w14:paraId="5FDF6C7B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Rua Capitão Maximiano dos Santos Guerra, nº. 552 – Jardim Jurumirim – CEP – 18800-660 – PIRAJU – SP.</w:t>
    </w:r>
  </w:p>
  <w:p w14:paraId="19518B92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CNPJ 03.753.263/0001-60 - FONE: 14 – 3351-1358</w:t>
    </w:r>
  </w:p>
  <w:p w14:paraId="68640E31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 xml:space="preserve">E-mail: </w:t>
    </w:r>
    <w:hyperlink r:id="rId2" w:history="1">
      <w:r w:rsidRPr="0025337F">
        <w:rPr>
          <w:rStyle w:val="Hyperlink"/>
          <w:rFonts w:ascii="Verdana" w:hAnsi="Verdana" w:cs="Tahoma"/>
          <w:sz w:val="12"/>
          <w:szCs w:val="12"/>
        </w:rPr>
        <w:t>licitacao@amvapa.com.br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7B74"/>
    <w:multiLevelType w:val="hybridMultilevel"/>
    <w:tmpl w:val="DC2AD7A2"/>
    <w:lvl w:ilvl="0" w:tplc="4386D4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91"/>
    <w:rsid w:val="00011830"/>
    <w:rsid w:val="000372F3"/>
    <w:rsid w:val="00054810"/>
    <w:rsid w:val="00085F2E"/>
    <w:rsid w:val="000B4D66"/>
    <w:rsid w:val="000D7791"/>
    <w:rsid w:val="0010125C"/>
    <w:rsid w:val="0014056E"/>
    <w:rsid w:val="00263F77"/>
    <w:rsid w:val="002650AD"/>
    <w:rsid w:val="00290256"/>
    <w:rsid w:val="002F26F2"/>
    <w:rsid w:val="00365D9E"/>
    <w:rsid w:val="00446E1F"/>
    <w:rsid w:val="004C2A70"/>
    <w:rsid w:val="004D013A"/>
    <w:rsid w:val="004E023E"/>
    <w:rsid w:val="005008A4"/>
    <w:rsid w:val="005136B1"/>
    <w:rsid w:val="005B5E51"/>
    <w:rsid w:val="005F249D"/>
    <w:rsid w:val="006C5E41"/>
    <w:rsid w:val="006C632B"/>
    <w:rsid w:val="00742FC1"/>
    <w:rsid w:val="007A307A"/>
    <w:rsid w:val="007C5790"/>
    <w:rsid w:val="008A636A"/>
    <w:rsid w:val="008B3AB8"/>
    <w:rsid w:val="00900F52"/>
    <w:rsid w:val="00993691"/>
    <w:rsid w:val="009A0DFF"/>
    <w:rsid w:val="00AD16C2"/>
    <w:rsid w:val="00B65AA8"/>
    <w:rsid w:val="00C30210"/>
    <w:rsid w:val="00CC573D"/>
    <w:rsid w:val="00D070A7"/>
    <w:rsid w:val="00D43E31"/>
    <w:rsid w:val="00D83970"/>
    <w:rsid w:val="00DC3928"/>
    <w:rsid w:val="00DD6DDD"/>
    <w:rsid w:val="00DF794D"/>
    <w:rsid w:val="00E01727"/>
    <w:rsid w:val="00EB7363"/>
    <w:rsid w:val="00F24F9B"/>
    <w:rsid w:val="00F258F0"/>
    <w:rsid w:val="00F7589B"/>
    <w:rsid w:val="00F83E5D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8DB1"/>
  <w15:chartTrackingRefBased/>
  <w15:docId w15:val="{BFFABE8F-27B0-4745-9C20-C1CDAA58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4810"/>
  </w:style>
  <w:style w:type="paragraph" w:styleId="Rodap">
    <w:name w:val="footer"/>
    <w:basedOn w:val="Normal"/>
    <w:link w:val="RodapChar"/>
    <w:uiPriority w:val="99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810"/>
  </w:style>
  <w:style w:type="character" w:styleId="Hyperlink">
    <w:name w:val="Hyperlink"/>
    <w:rsid w:val="000548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1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7589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589B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2023-12-16T00:17:00Z</cp:lastPrinted>
  <dcterms:created xsi:type="dcterms:W3CDTF">2025-06-26T13:13:00Z</dcterms:created>
  <dcterms:modified xsi:type="dcterms:W3CDTF">2025-06-26T13:13:00Z</dcterms:modified>
</cp:coreProperties>
</file>