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D80A" w14:textId="77777777" w:rsidR="00503B5B" w:rsidRDefault="00737752" w:rsidP="00061DF4">
      <w:pPr>
        <w:pStyle w:val="Livro"/>
        <w:spacing w:before="0" w:after="0" w:line="288" w:lineRule="auto"/>
        <w:rPr>
          <w:rFonts w:ascii="Verdana" w:hAnsi="Verdana" w:cs="Times New Roman"/>
        </w:rPr>
      </w:pPr>
      <w:r w:rsidRPr="00673EB3">
        <w:rPr>
          <w:rFonts w:ascii="Verdana" w:hAnsi="Verdana" w:cs="Times New Roman"/>
        </w:rPr>
        <w:t xml:space="preserve">Termo de Adjudicação E HOMOLOGAÇÃO </w:t>
      </w:r>
    </w:p>
    <w:p w14:paraId="4892B5AB" w14:textId="2E281C28" w:rsidR="00737752" w:rsidRPr="00673EB3" w:rsidRDefault="00737752" w:rsidP="00061DF4">
      <w:pPr>
        <w:pStyle w:val="Livro"/>
        <w:spacing w:before="0" w:after="0" w:line="288" w:lineRule="auto"/>
        <w:rPr>
          <w:rFonts w:ascii="Verdana" w:hAnsi="Verdana" w:cs="Times New Roman"/>
        </w:rPr>
      </w:pPr>
      <w:r w:rsidRPr="00673EB3">
        <w:rPr>
          <w:rFonts w:ascii="Verdana" w:hAnsi="Verdana" w:cs="Times New Roman"/>
        </w:rPr>
        <w:t xml:space="preserve"> PROCESSO </w:t>
      </w:r>
      <w:r w:rsidR="00AA68CB" w:rsidRPr="00673EB3">
        <w:rPr>
          <w:rFonts w:ascii="Verdana" w:hAnsi="Verdana" w:cs="Times New Roman"/>
        </w:rPr>
        <w:t>N.º 0</w:t>
      </w:r>
      <w:r w:rsidR="0037769C">
        <w:rPr>
          <w:rFonts w:ascii="Verdana" w:hAnsi="Verdana" w:cs="Times New Roman"/>
        </w:rPr>
        <w:t>2</w:t>
      </w:r>
      <w:r w:rsidR="00061DF4">
        <w:rPr>
          <w:rFonts w:ascii="Verdana" w:hAnsi="Verdana" w:cs="Times New Roman"/>
        </w:rPr>
        <w:t>1</w:t>
      </w:r>
      <w:r w:rsidR="00AA68CB" w:rsidRPr="00673EB3">
        <w:rPr>
          <w:rFonts w:ascii="Verdana" w:hAnsi="Verdana" w:cs="Times New Roman"/>
        </w:rPr>
        <w:t>/202</w:t>
      </w:r>
      <w:r w:rsidR="0037769C">
        <w:rPr>
          <w:rFonts w:ascii="Verdana" w:hAnsi="Verdana" w:cs="Times New Roman"/>
        </w:rPr>
        <w:t>5</w:t>
      </w:r>
      <w:r w:rsidR="00AA68CB" w:rsidRPr="00673EB3">
        <w:rPr>
          <w:rFonts w:ascii="Verdana" w:hAnsi="Verdana" w:cs="Times New Roman"/>
        </w:rPr>
        <w:t xml:space="preserve"> - </w:t>
      </w:r>
      <w:r w:rsidR="00673EB3" w:rsidRPr="00673EB3">
        <w:rPr>
          <w:rFonts w:ascii="Verdana" w:hAnsi="Verdana"/>
          <w:bCs/>
        </w:rPr>
        <w:t>INEXIGIBILIDADE N</w:t>
      </w:r>
      <w:r w:rsidR="00673EB3">
        <w:rPr>
          <w:rFonts w:ascii="Verdana" w:hAnsi="Verdana"/>
          <w:bCs/>
        </w:rPr>
        <w:t>º</w:t>
      </w:r>
      <w:r w:rsidR="00673EB3" w:rsidRPr="00673EB3">
        <w:rPr>
          <w:rFonts w:ascii="Verdana" w:hAnsi="Verdana"/>
          <w:bCs/>
        </w:rPr>
        <w:t>. 0</w:t>
      </w:r>
      <w:r w:rsidR="0037769C">
        <w:rPr>
          <w:rFonts w:ascii="Verdana" w:hAnsi="Verdana"/>
          <w:bCs/>
        </w:rPr>
        <w:t>0</w:t>
      </w:r>
      <w:r w:rsidR="00061DF4">
        <w:rPr>
          <w:rFonts w:ascii="Verdana" w:hAnsi="Verdana"/>
          <w:bCs/>
        </w:rPr>
        <w:t>9</w:t>
      </w:r>
      <w:r w:rsidR="00673EB3" w:rsidRPr="00673EB3">
        <w:rPr>
          <w:rFonts w:ascii="Verdana" w:hAnsi="Verdana"/>
          <w:bCs/>
        </w:rPr>
        <w:t>/202</w:t>
      </w:r>
      <w:r w:rsidR="0037769C">
        <w:rPr>
          <w:rFonts w:ascii="Verdana" w:hAnsi="Verdana"/>
          <w:bCs/>
        </w:rPr>
        <w:t>5</w:t>
      </w:r>
      <w:r w:rsidRPr="00673EB3">
        <w:rPr>
          <w:rFonts w:ascii="Verdana" w:hAnsi="Verdana" w:cs="Times New Roman"/>
        </w:rPr>
        <w:t>.</w:t>
      </w:r>
    </w:p>
    <w:p w14:paraId="02A82FEA" w14:textId="77777777" w:rsidR="00737752" w:rsidRPr="00673EB3" w:rsidRDefault="00737752" w:rsidP="00061DF4">
      <w:pPr>
        <w:autoSpaceDE w:val="0"/>
        <w:autoSpaceDN w:val="0"/>
        <w:adjustRightInd w:val="0"/>
        <w:spacing w:line="288" w:lineRule="auto"/>
        <w:rPr>
          <w:rFonts w:ascii="Verdana" w:hAnsi="Verdana"/>
          <w:b/>
          <w:sz w:val="24"/>
          <w:szCs w:val="24"/>
        </w:rPr>
      </w:pPr>
      <w:r w:rsidRPr="00673EB3">
        <w:rPr>
          <w:rFonts w:ascii="Verdana" w:hAnsi="Verdana"/>
          <w:b/>
          <w:sz w:val="24"/>
          <w:szCs w:val="24"/>
        </w:rPr>
        <w:tab/>
      </w:r>
      <w:r w:rsidRPr="00673EB3">
        <w:rPr>
          <w:rFonts w:ascii="Verdana" w:hAnsi="Verdana"/>
          <w:b/>
          <w:sz w:val="24"/>
          <w:szCs w:val="24"/>
        </w:rPr>
        <w:tab/>
      </w:r>
    </w:p>
    <w:p w14:paraId="0942E49A" w14:textId="1187CF9D" w:rsidR="00737752" w:rsidRPr="00673EB3" w:rsidRDefault="00737752" w:rsidP="00061DF4">
      <w:pPr>
        <w:autoSpaceDE w:val="0"/>
        <w:autoSpaceDN w:val="0"/>
        <w:adjustRightInd w:val="0"/>
        <w:spacing w:line="288" w:lineRule="auto"/>
        <w:ind w:firstLine="1416"/>
        <w:jc w:val="both"/>
        <w:rPr>
          <w:rFonts w:ascii="Verdana" w:hAnsi="Verdana"/>
          <w:sz w:val="24"/>
          <w:szCs w:val="24"/>
        </w:rPr>
      </w:pPr>
      <w:r w:rsidRPr="00673EB3">
        <w:rPr>
          <w:rFonts w:ascii="Verdana" w:hAnsi="Verdana"/>
          <w:sz w:val="24"/>
          <w:szCs w:val="24"/>
        </w:rPr>
        <w:t xml:space="preserve">Após constatada a regularidade dos atos procedimentais, o Sr. </w:t>
      </w:r>
      <w:r w:rsidR="0037769C">
        <w:rPr>
          <w:rFonts w:ascii="Verdana" w:hAnsi="Verdana"/>
          <w:b/>
          <w:sz w:val="24"/>
          <w:szCs w:val="24"/>
        </w:rPr>
        <w:t>José Ramiro Antunes do Prado</w:t>
      </w:r>
      <w:r w:rsidRPr="00673EB3">
        <w:rPr>
          <w:rFonts w:ascii="Verdana" w:hAnsi="Verdana"/>
          <w:sz w:val="24"/>
          <w:szCs w:val="24"/>
        </w:rPr>
        <w:t xml:space="preserve">, Presidente do Conselho de Administração do Consórcio Intermunicipal do Alto Vale do Paranapanema – AMVAPA, com base no artigo </w:t>
      </w:r>
      <w:r w:rsidR="0037769C">
        <w:rPr>
          <w:rFonts w:ascii="Verdana" w:hAnsi="Verdana"/>
          <w:sz w:val="24"/>
          <w:szCs w:val="24"/>
        </w:rPr>
        <w:t>74</w:t>
      </w:r>
      <w:r w:rsidRPr="00673EB3">
        <w:rPr>
          <w:rFonts w:ascii="Verdana" w:hAnsi="Verdana"/>
          <w:sz w:val="24"/>
          <w:szCs w:val="24"/>
        </w:rPr>
        <w:t xml:space="preserve">, inciso </w:t>
      </w:r>
      <w:r w:rsidR="0037769C">
        <w:rPr>
          <w:rFonts w:ascii="Verdana" w:hAnsi="Verdana"/>
          <w:sz w:val="24"/>
          <w:szCs w:val="24"/>
        </w:rPr>
        <w:t>II</w:t>
      </w:r>
      <w:r w:rsidRPr="00673EB3">
        <w:rPr>
          <w:rFonts w:ascii="Verdana" w:hAnsi="Verdana"/>
          <w:sz w:val="24"/>
          <w:szCs w:val="24"/>
        </w:rPr>
        <w:t>I</w:t>
      </w:r>
      <w:r w:rsidR="0037769C">
        <w:rPr>
          <w:rFonts w:ascii="Verdana" w:hAnsi="Verdana"/>
          <w:sz w:val="24"/>
          <w:szCs w:val="24"/>
        </w:rPr>
        <w:t>, alínea “f”</w:t>
      </w:r>
      <w:r w:rsidRPr="00673EB3">
        <w:rPr>
          <w:rFonts w:ascii="Verdana" w:hAnsi="Verdana"/>
          <w:sz w:val="24"/>
          <w:szCs w:val="24"/>
        </w:rPr>
        <w:t xml:space="preserve"> da Lei nº </w:t>
      </w:r>
      <w:r w:rsidR="0037769C">
        <w:rPr>
          <w:rFonts w:ascii="Verdana" w:hAnsi="Verdana"/>
          <w:sz w:val="24"/>
          <w:szCs w:val="24"/>
        </w:rPr>
        <w:t>14</w:t>
      </w:r>
      <w:r w:rsidRPr="00673EB3">
        <w:rPr>
          <w:rFonts w:ascii="Verdana" w:hAnsi="Verdana"/>
          <w:sz w:val="24"/>
          <w:szCs w:val="24"/>
        </w:rPr>
        <w:t>.</w:t>
      </w:r>
      <w:r w:rsidR="0037769C">
        <w:rPr>
          <w:rFonts w:ascii="Verdana" w:hAnsi="Verdana"/>
          <w:sz w:val="24"/>
          <w:szCs w:val="24"/>
        </w:rPr>
        <w:t>133</w:t>
      </w:r>
      <w:r w:rsidRPr="00673EB3">
        <w:rPr>
          <w:rFonts w:ascii="Verdana" w:hAnsi="Verdana"/>
          <w:sz w:val="24"/>
          <w:szCs w:val="24"/>
        </w:rPr>
        <w:t>/</w:t>
      </w:r>
      <w:r w:rsidR="0037769C">
        <w:rPr>
          <w:rFonts w:ascii="Verdana" w:hAnsi="Verdana"/>
          <w:sz w:val="24"/>
          <w:szCs w:val="24"/>
        </w:rPr>
        <w:t>2021</w:t>
      </w:r>
      <w:r w:rsidRPr="00673EB3">
        <w:rPr>
          <w:rFonts w:ascii="Verdana" w:hAnsi="Verdana"/>
          <w:sz w:val="24"/>
          <w:szCs w:val="24"/>
        </w:rPr>
        <w:t>, resolve:</w:t>
      </w:r>
    </w:p>
    <w:p w14:paraId="7AAD12C8" w14:textId="77777777" w:rsidR="009C609D" w:rsidRDefault="009C609D" w:rsidP="00061DF4">
      <w:pPr>
        <w:autoSpaceDE w:val="0"/>
        <w:autoSpaceDN w:val="0"/>
        <w:adjustRightInd w:val="0"/>
        <w:spacing w:line="288" w:lineRule="auto"/>
        <w:jc w:val="both"/>
        <w:rPr>
          <w:rFonts w:ascii="Verdana" w:hAnsi="Verdana"/>
          <w:b/>
          <w:sz w:val="24"/>
          <w:szCs w:val="24"/>
          <w:u w:val="single"/>
        </w:rPr>
      </w:pPr>
    </w:p>
    <w:p w14:paraId="080CC319" w14:textId="3DE0AD9B" w:rsidR="00737752" w:rsidRDefault="00737752" w:rsidP="00061DF4">
      <w:pPr>
        <w:autoSpaceDE w:val="0"/>
        <w:autoSpaceDN w:val="0"/>
        <w:adjustRightInd w:val="0"/>
        <w:spacing w:line="288" w:lineRule="auto"/>
        <w:jc w:val="both"/>
        <w:rPr>
          <w:rFonts w:ascii="Verdana" w:hAnsi="Verdana"/>
          <w:sz w:val="24"/>
          <w:szCs w:val="24"/>
        </w:rPr>
      </w:pPr>
      <w:r w:rsidRPr="0037769C">
        <w:rPr>
          <w:rFonts w:ascii="Verdana" w:hAnsi="Verdana"/>
          <w:b/>
          <w:sz w:val="24"/>
          <w:szCs w:val="24"/>
          <w:u w:val="single"/>
        </w:rPr>
        <w:t>ADJUDICAR</w:t>
      </w:r>
      <w:r w:rsidRPr="0037769C">
        <w:rPr>
          <w:rFonts w:ascii="Verdana" w:hAnsi="Verdana"/>
          <w:sz w:val="24"/>
          <w:szCs w:val="24"/>
        </w:rPr>
        <w:t xml:space="preserve"> o conteúdo do </w:t>
      </w:r>
      <w:r w:rsidR="00AA68CB" w:rsidRPr="0037769C">
        <w:rPr>
          <w:rFonts w:ascii="Verdana" w:hAnsi="Verdana"/>
          <w:sz w:val="24"/>
          <w:szCs w:val="24"/>
        </w:rPr>
        <w:t>Processo n.º 0</w:t>
      </w:r>
      <w:r w:rsidR="0037769C" w:rsidRPr="0037769C">
        <w:rPr>
          <w:rFonts w:ascii="Verdana" w:hAnsi="Verdana"/>
          <w:sz w:val="24"/>
          <w:szCs w:val="24"/>
        </w:rPr>
        <w:t>20</w:t>
      </w:r>
      <w:r w:rsidR="00AA68CB" w:rsidRPr="0037769C">
        <w:rPr>
          <w:rFonts w:ascii="Verdana" w:hAnsi="Verdana"/>
          <w:sz w:val="24"/>
          <w:szCs w:val="24"/>
        </w:rPr>
        <w:t>/202</w:t>
      </w:r>
      <w:r w:rsidR="0037769C" w:rsidRPr="0037769C">
        <w:rPr>
          <w:rFonts w:ascii="Verdana" w:hAnsi="Verdana"/>
          <w:sz w:val="24"/>
          <w:szCs w:val="24"/>
        </w:rPr>
        <w:t>5</w:t>
      </w:r>
      <w:r w:rsidR="00AA68CB" w:rsidRPr="0037769C">
        <w:rPr>
          <w:rFonts w:ascii="Verdana" w:hAnsi="Verdana"/>
          <w:sz w:val="24"/>
          <w:szCs w:val="24"/>
        </w:rPr>
        <w:t xml:space="preserve"> - </w:t>
      </w:r>
      <w:r w:rsidR="00673EB3" w:rsidRPr="0037769C">
        <w:rPr>
          <w:rFonts w:ascii="Verdana" w:hAnsi="Verdana"/>
          <w:bCs/>
          <w:sz w:val="24"/>
          <w:szCs w:val="24"/>
        </w:rPr>
        <w:t>Inexigibilidade n.º 00</w:t>
      </w:r>
      <w:r w:rsidR="00061DF4">
        <w:rPr>
          <w:rFonts w:ascii="Verdana" w:hAnsi="Verdana"/>
          <w:bCs/>
          <w:sz w:val="24"/>
          <w:szCs w:val="24"/>
        </w:rPr>
        <w:t>9</w:t>
      </w:r>
      <w:r w:rsidR="00673EB3" w:rsidRPr="0037769C">
        <w:rPr>
          <w:rFonts w:ascii="Verdana" w:hAnsi="Verdana"/>
          <w:bCs/>
          <w:sz w:val="24"/>
          <w:szCs w:val="24"/>
        </w:rPr>
        <w:t>/202</w:t>
      </w:r>
      <w:r w:rsidR="0037769C" w:rsidRPr="0037769C">
        <w:rPr>
          <w:rFonts w:ascii="Verdana" w:hAnsi="Verdana"/>
          <w:bCs/>
          <w:sz w:val="24"/>
          <w:szCs w:val="24"/>
        </w:rPr>
        <w:t>5</w:t>
      </w:r>
      <w:r w:rsidR="00673EB3" w:rsidRPr="0037769C">
        <w:rPr>
          <w:rFonts w:ascii="Verdana" w:hAnsi="Verdana"/>
          <w:sz w:val="24"/>
          <w:szCs w:val="24"/>
        </w:rPr>
        <w:t xml:space="preserve">, </w:t>
      </w:r>
      <w:r w:rsidR="00AA68CB" w:rsidRPr="0037769C">
        <w:rPr>
          <w:rFonts w:ascii="Verdana" w:hAnsi="Verdana"/>
          <w:sz w:val="24"/>
          <w:szCs w:val="24"/>
        </w:rPr>
        <w:t xml:space="preserve">para </w:t>
      </w:r>
      <w:r w:rsidRPr="0037769C">
        <w:rPr>
          <w:rFonts w:ascii="Verdana" w:hAnsi="Verdana"/>
          <w:sz w:val="24"/>
          <w:szCs w:val="24"/>
        </w:rPr>
        <w:t xml:space="preserve">a empresa </w:t>
      </w:r>
      <w:bookmarkStart w:id="0" w:name="_Hlk170727824"/>
      <w:r w:rsidR="00061DF4" w:rsidRPr="008F2C5F">
        <w:rPr>
          <w:rFonts w:ascii="Verdana" w:hAnsi="Verdana" w:cs="Arial"/>
          <w:b/>
          <w:bCs/>
          <w:color w:val="000000"/>
          <w:sz w:val="24"/>
          <w:szCs w:val="24"/>
        </w:rPr>
        <w:t>FINOTTI CONSULTORIAS LTDA</w:t>
      </w:r>
      <w:r w:rsidR="00061DF4" w:rsidRPr="008F2C5F">
        <w:rPr>
          <w:rFonts w:ascii="Verdana" w:hAnsi="Verdana" w:cs="Arial"/>
          <w:sz w:val="24"/>
          <w:szCs w:val="24"/>
        </w:rPr>
        <w:t>, inscrita no</w:t>
      </w:r>
      <w:r w:rsidR="00061DF4" w:rsidRPr="008F2C5F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061DF4" w:rsidRPr="008F2C5F">
        <w:rPr>
          <w:rFonts w:ascii="Verdana" w:hAnsi="Verdana"/>
          <w:color w:val="000000" w:themeColor="text1"/>
          <w:w w:val="105"/>
          <w:sz w:val="24"/>
          <w:szCs w:val="24"/>
        </w:rPr>
        <w:t xml:space="preserve">CNPJ sob o n° </w:t>
      </w:r>
      <w:r w:rsidR="00061DF4" w:rsidRPr="008F2C5F">
        <w:rPr>
          <w:rFonts w:ascii="Verdana" w:hAnsi="Verdana" w:cs="Arial"/>
          <w:color w:val="000000"/>
          <w:sz w:val="24"/>
          <w:szCs w:val="24"/>
        </w:rPr>
        <w:t>42.890.766/0001-39</w:t>
      </w:r>
      <w:r w:rsidR="00061DF4" w:rsidRPr="008F2C5F">
        <w:rPr>
          <w:rFonts w:ascii="Verdana" w:hAnsi="Verdana"/>
          <w:sz w:val="24"/>
          <w:szCs w:val="24"/>
        </w:rPr>
        <w:t xml:space="preserve">, </w:t>
      </w:r>
      <w:r w:rsidR="00061DF4" w:rsidRPr="008F2C5F">
        <w:rPr>
          <w:rFonts w:ascii="Verdana" w:hAnsi="Verdana"/>
          <w:spacing w:val="6"/>
          <w:sz w:val="24"/>
          <w:szCs w:val="24"/>
        </w:rPr>
        <w:t xml:space="preserve">com sede na </w:t>
      </w:r>
      <w:r w:rsidR="00061DF4" w:rsidRPr="008F2C5F">
        <w:rPr>
          <w:rFonts w:ascii="Verdana" w:hAnsi="Verdana"/>
          <w:color w:val="000000" w:themeColor="text1"/>
          <w:w w:val="105"/>
          <w:sz w:val="24"/>
          <w:szCs w:val="24"/>
        </w:rPr>
        <w:t xml:space="preserve">Rua </w:t>
      </w:r>
      <w:proofErr w:type="spellStart"/>
      <w:r w:rsidR="00061DF4" w:rsidRPr="008F2C5F">
        <w:rPr>
          <w:rFonts w:ascii="Verdana" w:hAnsi="Verdana" w:cs="Arial"/>
          <w:color w:val="000000"/>
          <w:sz w:val="24"/>
          <w:szCs w:val="24"/>
        </w:rPr>
        <w:t>Virgilio</w:t>
      </w:r>
      <w:proofErr w:type="spellEnd"/>
      <w:r w:rsidR="00061DF4" w:rsidRPr="008F2C5F">
        <w:rPr>
          <w:rFonts w:ascii="Verdana" w:hAnsi="Verdana" w:cs="Arial"/>
          <w:color w:val="000000"/>
          <w:sz w:val="24"/>
          <w:szCs w:val="24"/>
        </w:rPr>
        <w:t xml:space="preserve"> </w:t>
      </w:r>
      <w:proofErr w:type="spellStart"/>
      <w:r w:rsidR="00061DF4" w:rsidRPr="008F2C5F">
        <w:rPr>
          <w:rFonts w:ascii="Verdana" w:hAnsi="Verdana" w:cs="Arial"/>
          <w:color w:val="000000"/>
          <w:sz w:val="24"/>
          <w:szCs w:val="24"/>
        </w:rPr>
        <w:t>Varago</w:t>
      </w:r>
      <w:proofErr w:type="spellEnd"/>
      <w:r w:rsidR="00061DF4" w:rsidRPr="008F2C5F">
        <w:rPr>
          <w:rFonts w:ascii="Verdana" w:hAnsi="Verdana"/>
          <w:color w:val="000000" w:themeColor="text1"/>
          <w:w w:val="105"/>
          <w:sz w:val="24"/>
          <w:szCs w:val="24"/>
        </w:rPr>
        <w:t xml:space="preserve">, n.º 63, Vila São Silvestre, na cidade de Ourinhos, Estado de São Paulo, CEP: </w:t>
      </w:r>
      <w:r w:rsidR="00061DF4" w:rsidRPr="008F2C5F">
        <w:rPr>
          <w:rFonts w:ascii="Verdana" w:hAnsi="Verdana" w:cs="Arial"/>
          <w:color w:val="000000"/>
          <w:sz w:val="24"/>
          <w:szCs w:val="24"/>
        </w:rPr>
        <w:t>19.902-520</w:t>
      </w:r>
      <w:r w:rsidR="00061DF4" w:rsidRPr="008F2C5F">
        <w:rPr>
          <w:rFonts w:ascii="Verdana" w:hAnsi="Verdana"/>
          <w:color w:val="000000" w:themeColor="text1"/>
          <w:w w:val="105"/>
          <w:sz w:val="24"/>
          <w:szCs w:val="24"/>
        </w:rPr>
        <w:t xml:space="preserve">, e-mail: </w:t>
      </w:r>
      <w:r w:rsidR="00061DF4" w:rsidRPr="008F2C5F">
        <w:rPr>
          <w:rFonts w:ascii="Verdana" w:hAnsi="Verdana"/>
          <w:color w:val="000000" w:themeColor="text1"/>
          <w:sz w:val="24"/>
          <w:szCs w:val="24"/>
        </w:rPr>
        <w:t>finottigestao@gmail.com</w:t>
      </w:r>
      <w:r w:rsidR="00061DF4" w:rsidRPr="008F2C5F">
        <w:rPr>
          <w:rFonts w:ascii="Verdana" w:hAnsi="Verdana"/>
          <w:spacing w:val="6"/>
          <w:sz w:val="24"/>
          <w:szCs w:val="24"/>
        </w:rPr>
        <w:t>,</w:t>
      </w:r>
      <w:bookmarkEnd w:id="0"/>
      <w:r w:rsidR="00061DF4" w:rsidRPr="008F2C5F">
        <w:rPr>
          <w:rFonts w:ascii="Verdana" w:hAnsi="Verdana"/>
          <w:spacing w:val="6"/>
          <w:sz w:val="24"/>
          <w:szCs w:val="24"/>
        </w:rPr>
        <w:t xml:space="preserve"> </w:t>
      </w:r>
      <w:r w:rsidR="00061DF4" w:rsidRPr="008F2C5F">
        <w:rPr>
          <w:rFonts w:ascii="Verdana" w:hAnsi="Verdana"/>
          <w:bCs/>
          <w:sz w:val="24"/>
          <w:szCs w:val="24"/>
        </w:rPr>
        <w:t>no valor global de</w:t>
      </w:r>
      <w:r w:rsidR="00061DF4" w:rsidRPr="008F2C5F">
        <w:rPr>
          <w:rFonts w:ascii="Verdana" w:hAnsi="Verdana"/>
          <w:b/>
          <w:bCs/>
          <w:sz w:val="24"/>
          <w:szCs w:val="24"/>
        </w:rPr>
        <w:t xml:space="preserve"> </w:t>
      </w:r>
      <w:r w:rsidR="00061DF4" w:rsidRPr="00061DF4">
        <w:rPr>
          <w:rFonts w:ascii="Verdana" w:hAnsi="Verdana"/>
          <w:b/>
          <w:bCs/>
          <w:sz w:val="24"/>
          <w:szCs w:val="24"/>
        </w:rPr>
        <w:t>R$ 63.900,02 (sessenta e três mil e novecentos reais e dois centavos)</w:t>
      </w:r>
      <w:r w:rsidR="00061DF4">
        <w:rPr>
          <w:rFonts w:ascii="Verdana" w:hAnsi="Verdana"/>
          <w:sz w:val="24"/>
          <w:szCs w:val="24"/>
        </w:rPr>
        <w:t>.</w:t>
      </w:r>
    </w:p>
    <w:p w14:paraId="56F0E2E3" w14:textId="77777777" w:rsidR="00061DF4" w:rsidRPr="00673EB3" w:rsidRDefault="00061DF4" w:rsidP="00061DF4">
      <w:pPr>
        <w:autoSpaceDE w:val="0"/>
        <w:autoSpaceDN w:val="0"/>
        <w:adjustRightInd w:val="0"/>
        <w:spacing w:line="288" w:lineRule="auto"/>
        <w:jc w:val="both"/>
        <w:rPr>
          <w:rFonts w:ascii="Verdana" w:hAnsi="Verdana"/>
          <w:color w:val="FF0000"/>
          <w:sz w:val="24"/>
          <w:szCs w:val="24"/>
        </w:rPr>
      </w:pPr>
    </w:p>
    <w:p w14:paraId="4E01AEF5" w14:textId="1A837D89" w:rsidR="00B31227" w:rsidRDefault="00737752" w:rsidP="00061DF4">
      <w:pPr>
        <w:spacing w:line="288" w:lineRule="auto"/>
        <w:jc w:val="both"/>
        <w:rPr>
          <w:rFonts w:ascii="Verdana" w:hAnsi="Verdana"/>
          <w:spacing w:val="-2"/>
          <w:sz w:val="24"/>
          <w:szCs w:val="24"/>
        </w:rPr>
      </w:pPr>
      <w:r w:rsidRPr="0037769C">
        <w:rPr>
          <w:rFonts w:ascii="Verdana" w:hAnsi="Verdana"/>
          <w:b/>
          <w:sz w:val="24"/>
          <w:szCs w:val="24"/>
          <w:u w:val="single"/>
        </w:rPr>
        <w:t>HOMOLOGAR</w:t>
      </w:r>
      <w:r w:rsidRPr="0037769C">
        <w:rPr>
          <w:rFonts w:ascii="Verdana" w:hAnsi="Verdana"/>
          <w:sz w:val="24"/>
          <w:szCs w:val="24"/>
        </w:rPr>
        <w:t xml:space="preserve"> o procedimento referente à </w:t>
      </w:r>
      <w:r w:rsidR="00673EB3" w:rsidRPr="0037769C">
        <w:rPr>
          <w:rFonts w:ascii="Verdana" w:hAnsi="Verdana"/>
          <w:bCs/>
          <w:sz w:val="24"/>
          <w:szCs w:val="24"/>
        </w:rPr>
        <w:t>Inexigibilidade n.º 0</w:t>
      </w:r>
      <w:r w:rsidR="00061DF4">
        <w:rPr>
          <w:rFonts w:ascii="Verdana" w:hAnsi="Verdana"/>
          <w:bCs/>
          <w:sz w:val="24"/>
          <w:szCs w:val="24"/>
        </w:rPr>
        <w:t>09</w:t>
      </w:r>
      <w:r w:rsidR="00673EB3" w:rsidRPr="0037769C">
        <w:rPr>
          <w:rFonts w:ascii="Verdana" w:hAnsi="Verdana"/>
          <w:bCs/>
          <w:sz w:val="24"/>
          <w:szCs w:val="24"/>
        </w:rPr>
        <w:t>/202</w:t>
      </w:r>
      <w:r w:rsidR="0037769C" w:rsidRPr="0037769C">
        <w:rPr>
          <w:rFonts w:ascii="Verdana" w:hAnsi="Verdana"/>
          <w:bCs/>
          <w:sz w:val="24"/>
          <w:szCs w:val="24"/>
        </w:rPr>
        <w:t>5</w:t>
      </w:r>
      <w:r w:rsidRPr="0037769C">
        <w:rPr>
          <w:rFonts w:ascii="Verdana" w:hAnsi="Verdana"/>
          <w:sz w:val="24"/>
          <w:szCs w:val="24"/>
        </w:rPr>
        <w:t xml:space="preserve">, </w:t>
      </w:r>
      <w:r w:rsidR="009C609D" w:rsidRPr="0037769C">
        <w:rPr>
          <w:rFonts w:ascii="Verdana" w:hAnsi="Verdana"/>
          <w:sz w:val="24"/>
          <w:szCs w:val="24"/>
        </w:rPr>
        <w:t xml:space="preserve">objetivando a </w:t>
      </w:r>
      <w:bookmarkStart w:id="1" w:name="_Hlk195105942"/>
      <w:r w:rsidR="00061DF4" w:rsidRPr="00A50F65">
        <w:rPr>
          <w:rFonts w:ascii="Verdana" w:hAnsi="Verdana" w:cs="Courier New"/>
          <w:sz w:val="24"/>
          <w:szCs w:val="24"/>
        </w:rPr>
        <w:t xml:space="preserve">contratação </w:t>
      </w:r>
      <w:bookmarkEnd w:id="1"/>
      <w:r w:rsidR="00061DF4" w:rsidRPr="00A50F65">
        <w:rPr>
          <w:rFonts w:ascii="Verdana" w:hAnsi="Verdana" w:cs="Courier New"/>
          <w:sz w:val="24"/>
          <w:szCs w:val="24"/>
        </w:rPr>
        <w:t xml:space="preserve">de empresa especializada na prestação de serviços </w:t>
      </w:r>
      <w:r w:rsidR="00061DF4" w:rsidRPr="00A50F65">
        <w:rPr>
          <w:rFonts w:ascii="Verdana" w:hAnsi="Verdana" w:cs="Arial"/>
          <w:sz w:val="24"/>
          <w:szCs w:val="24"/>
        </w:rPr>
        <w:t>de assessoria, organização e execução de Conferência Nacional da Pessoa Idosa e da Assistência Social em Etapa Municipal para atendar as necessidades dos municípios consorciados ao Consórcio Intermunicipal do Alto Vale do Paranapanema – AMVAPA</w:t>
      </w:r>
      <w:r w:rsidR="00061DF4" w:rsidRPr="00A50F65">
        <w:rPr>
          <w:rFonts w:ascii="Verdana" w:hAnsi="Verdana"/>
          <w:spacing w:val="-2"/>
          <w:sz w:val="24"/>
          <w:szCs w:val="24"/>
        </w:rPr>
        <w:t>.</w:t>
      </w:r>
    </w:p>
    <w:p w14:paraId="4315086D" w14:textId="77777777" w:rsidR="00061DF4" w:rsidRPr="0037769C" w:rsidRDefault="00061DF4" w:rsidP="00061DF4">
      <w:pPr>
        <w:spacing w:line="288" w:lineRule="auto"/>
        <w:jc w:val="both"/>
        <w:rPr>
          <w:rFonts w:ascii="Verdana" w:hAnsi="Verdana"/>
          <w:b/>
          <w:sz w:val="24"/>
          <w:szCs w:val="24"/>
        </w:rPr>
      </w:pPr>
    </w:p>
    <w:p w14:paraId="1C01E12A" w14:textId="730EC183" w:rsidR="00737752" w:rsidRPr="0037769C" w:rsidRDefault="00737752" w:rsidP="00061DF4">
      <w:pPr>
        <w:autoSpaceDE w:val="0"/>
        <w:autoSpaceDN w:val="0"/>
        <w:adjustRightInd w:val="0"/>
        <w:spacing w:line="288" w:lineRule="auto"/>
        <w:jc w:val="both"/>
        <w:rPr>
          <w:rFonts w:ascii="Verdana" w:hAnsi="Verdana"/>
          <w:sz w:val="24"/>
          <w:szCs w:val="24"/>
        </w:rPr>
      </w:pPr>
      <w:r w:rsidRPr="0037769C">
        <w:rPr>
          <w:rFonts w:ascii="Verdana" w:hAnsi="Verdana"/>
          <w:b/>
          <w:sz w:val="24"/>
          <w:szCs w:val="24"/>
          <w:u w:val="single"/>
        </w:rPr>
        <w:t>DETERMINAR</w:t>
      </w:r>
      <w:r w:rsidR="00061DF4" w:rsidRPr="00061DF4">
        <w:rPr>
          <w:rFonts w:ascii="Verdana" w:hAnsi="Verdana"/>
          <w:b/>
          <w:sz w:val="24"/>
          <w:szCs w:val="24"/>
        </w:rPr>
        <w:t xml:space="preserve"> </w:t>
      </w:r>
      <w:r w:rsidRPr="0037769C">
        <w:rPr>
          <w:rFonts w:ascii="Verdana" w:hAnsi="Verdana"/>
          <w:sz w:val="24"/>
          <w:szCs w:val="24"/>
        </w:rPr>
        <w:t>que sejam adotadas as medidas cabíveis para a contratação da referida empresa.</w:t>
      </w:r>
    </w:p>
    <w:p w14:paraId="559F735C" w14:textId="08FAC872" w:rsidR="009C609D" w:rsidRPr="0037769C" w:rsidRDefault="009C609D" w:rsidP="00061DF4">
      <w:pPr>
        <w:spacing w:line="288" w:lineRule="auto"/>
        <w:ind w:firstLine="1416"/>
        <w:jc w:val="both"/>
        <w:rPr>
          <w:rFonts w:ascii="Verdana" w:hAnsi="Verdana"/>
          <w:sz w:val="24"/>
          <w:szCs w:val="24"/>
        </w:rPr>
      </w:pPr>
      <w:r w:rsidRPr="0037769C">
        <w:rPr>
          <w:rFonts w:ascii="Verdana" w:hAnsi="Verdana"/>
          <w:sz w:val="24"/>
          <w:szCs w:val="24"/>
        </w:rPr>
        <w:t xml:space="preserve">Piraju, </w:t>
      </w:r>
      <w:r w:rsidR="00061DF4">
        <w:rPr>
          <w:rFonts w:ascii="Verdana" w:hAnsi="Verdana"/>
          <w:sz w:val="24"/>
          <w:szCs w:val="24"/>
        </w:rPr>
        <w:t>2</w:t>
      </w:r>
      <w:r w:rsidR="006270FD">
        <w:rPr>
          <w:rFonts w:ascii="Verdana" w:hAnsi="Verdana"/>
          <w:sz w:val="24"/>
          <w:szCs w:val="24"/>
        </w:rPr>
        <w:t>5</w:t>
      </w:r>
      <w:r w:rsidRPr="0037769C">
        <w:rPr>
          <w:rFonts w:ascii="Verdana" w:hAnsi="Verdana"/>
          <w:sz w:val="24"/>
          <w:szCs w:val="24"/>
        </w:rPr>
        <w:t xml:space="preserve"> de </w:t>
      </w:r>
      <w:r w:rsidR="0037769C">
        <w:rPr>
          <w:rFonts w:ascii="Verdana" w:hAnsi="Verdana"/>
          <w:sz w:val="24"/>
          <w:szCs w:val="24"/>
        </w:rPr>
        <w:t>abril</w:t>
      </w:r>
      <w:r w:rsidRPr="0037769C">
        <w:rPr>
          <w:rFonts w:ascii="Verdana" w:hAnsi="Verdana"/>
          <w:sz w:val="24"/>
          <w:szCs w:val="24"/>
        </w:rPr>
        <w:t xml:space="preserve"> de 202</w:t>
      </w:r>
      <w:r w:rsidR="0037769C">
        <w:rPr>
          <w:rFonts w:ascii="Verdana" w:hAnsi="Verdana"/>
          <w:sz w:val="24"/>
          <w:szCs w:val="24"/>
        </w:rPr>
        <w:t>5</w:t>
      </w:r>
      <w:r w:rsidRPr="0037769C">
        <w:rPr>
          <w:rFonts w:ascii="Verdana" w:hAnsi="Verdana"/>
          <w:sz w:val="24"/>
          <w:szCs w:val="24"/>
        </w:rPr>
        <w:t>.</w:t>
      </w:r>
    </w:p>
    <w:p w14:paraId="61197ECA" w14:textId="77777777" w:rsidR="009C609D" w:rsidRPr="00D70059" w:rsidRDefault="009C609D" w:rsidP="00061DF4">
      <w:pPr>
        <w:spacing w:line="288" w:lineRule="auto"/>
        <w:ind w:firstLine="1416"/>
        <w:rPr>
          <w:rFonts w:ascii="Verdana" w:hAnsi="Verdana"/>
          <w:sz w:val="24"/>
          <w:szCs w:val="24"/>
        </w:rPr>
      </w:pPr>
    </w:p>
    <w:p w14:paraId="2A21FA94" w14:textId="77777777" w:rsidR="009C609D" w:rsidRPr="00D70059" w:rsidRDefault="009C609D" w:rsidP="00061DF4">
      <w:pPr>
        <w:spacing w:line="288" w:lineRule="auto"/>
        <w:ind w:firstLine="1416"/>
        <w:rPr>
          <w:rFonts w:ascii="Verdana" w:hAnsi="Verdana"/>
          <w:sz w:val="24"/>
          <w:szCs w:val="24"/>
        </w:rPr>
      </w:pPr>
    </w:p>
    <w:p w14:paraId="7496C885" w14:textId="77777777" w:rsidR="009C609D" w:rsidRPr="00D70059" w:rsidRDefault="009C609D" w:rsidP="00061DF4">
      <w:pPr>
        <w:spacing w:line="288" w:lineRule="auto"/>
        <w:rPr>
          <w:rFonts w:ascii="Verdana" w:hAnsi="Verdana"/>
          <w:sz w:val="24"/>
          <w:szCs w:val="24"/>
        </w:rPr>
      </w:pPr>
    </w:p>
    <w:p w14:paraId="57977E77" w14:textId="77777777" w:rsidR="009C609D" w:rsidRPr="00D70059" w:rsidRDefault="009C609D" w:rsidP="00061DF4">
      <w:pPr>
        <w:spacing w:line="288" w:lineRule="auto"/>
        <w:ind w:left="567"/>
        <w:rPr>
          <w:rFonts w:ascii="Verdana" w:hAnsi="Verdana"/>
          <w:sz w:val="24"/>
          <w:szCs w:val="24"/>
        </w:rPr>
      </w:pPr>
    </w:p>
    <w:p w14:paraId="69DB87A6" w14:textId="77777777" w:rsidR="009C609D" w:rsidRPr="00D70059" w:rsidRDefault="009C609D" w:rsidP="00061DF4">
      <w:pPr>
        <w:spacing w:line="288" w:lineRule="auto"/>
        <w:ind w:left="567"/>
        <w:rPr>
          <w:rFonts w:ascii="Verdana" w:hAnsi="Verdana"/>
          <w:sz w:val="24"/>
          <w:szCs w:val="24"/>
        </w:rPr>
      </w:pPr>
    </w:p>
    <w:p w14:paraId="25EFE524" w14:textId="77777777" w:rsidR="009C609D" w:rsidRPr="00D70059" w:rsidRDefault="009C609D" w:rsidP="00061DF4">
      <w:pPr>
        <w:spacing w:line="288" w:lineRule="auto"/>
        <w:ind w:left="567"/>
        <w:rPr>
          <w:rFonts w:ascii="Verdana" w:hAnsi="Verdana"/>
          <w:sz w:val="24"/>
          <w:szCs w:val="24"/>
        </w:rPr>
      </w:pPr>
    </w:p>
    <w:p w14:paraId="62B0473C" w14:textId="77777777" w:rsidR="009C609D" w:rsidRPr="00D70059" w:rsidRDefault="009C609D" w:rsidP="00061DF4">
      <w:pPr>
        <w:spacing w:line="288" w:lineRule="auto"/>
        <w:ind w:left="567"/>
        <w:rPr>
          <w:rFonts w:ascii="Verdana" w:hAnsi="Verdana"/>
          <w:sz w:val="24"/>
          <w:szCs w:val="24"/>
        </w:rPr>
      </w:pPr>
    </w:p>
    <w:p w14:paraId="1FA9C3E8" w14:textId="77777777" w:rsidR="009C609D" w:rsidRPr="00D70059" w:rsidRDefault="009C609D" w:rsidP="00061DF4">
      <w:pPr>
        <w:spacing w:line="288" w:lineRule="auto"/>
        <w:ind w:left="567"/>
        <w:rPr>
          <w:rFonts w:ascii="Verdana" w:hAnsi="Verdana"/>
          <w:sz w:val="24"/>
          <w:szCs w:val="24"/>
        </w:rPr>
      </w:pPr>
    </w:p>
    <w:p w14:paraId="4ECD5F77" w14:textId="77777777" w:rsidR="009C609D" w:rsidRPr="00D70059" w:rsidRDefault="009C609D" w:rsidP="00061DF4">
      <w:pPr>
        <w:spacing w:line="288" w:lineRule="auto"/>
        <w:ind w:left="567"/>
        <w:rPr>
          <w:rFonts w:ascii="Verdana" w:hAnsi="Verdana"/>
          <w:sz w:val="24"/>
          <w:szCs w:val="24"/>
        </w:rPr>
      </w:pPr>
      <w:r w:rsidRPr="00D70059">
        <w:rPr>
          <w:rFonts w:ascii="Verdana" w:hAnsi="Verdana"/>
          <w:sz w:val="24"/>
          <w:szCs w:val="24"/>
        </w:rPr>
        <w:t xml:space="preserve">  ____________________________________</w:t>
      </w:r>
    </w:p>
    <w:p w14:paraId="37D43D4F" w14:textId="6A5FFDFE" w:rsidR="009C609D" w:rsidRPr="00D70059" w:rsidRDefault="0037769C" w:rsidP="00061DF4">
      <w:pPr>
        <w:spacing w:line="288" w:lineRule="auto"/>
        <w:ind w:left="567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José Ramiro Antunes do Prado</w:t>
      </w:r>
    </w:p>
    <w:p w14:paraId="33EC5424" w14:textId="3D4713DE" w:rsidR="00737752" w:rsidRPr="00673EB3" w:rsidRDefault="009C609D" w:rsidP="00061DF4">
      <w:pPr>
        <w:spacing w:line="288" w:lineRule="auto"/>
        <w:ind w:left="567"/>
        <w:rPr>
          <w:rFonts w:ascii="Verdana" w:hAnsi="Verdana"/>
          <w:b/>
          <w:sz w:val="24"/>
          <w:szCs w:val="24"/>
        </w:rPr>
      </w:pPr>
      <w:r w:rsidRPr="00D70059">
        <w:rPr>
          <w:rFonts w:ascii="Verdana" w:hAnsi="Verdana"/>
          <w:b/>
          <w:sz w:val="24"/>
          <w:szCs w:val="24"/>
        </w:rPr>
        <w:t xml:space="preserve">   Presidente do Conselho de Administração</w:t>
      </w:r>
    </w:p>
    <w:sectPr w:rsidR="00737752" w:rsidRPr="00673E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2DF89" w14:textId="77777777" w:rsidR="00BD2F85" w:rsidRDefault="00BD2F85">
      <w:r>
        <w:separator/>
      </w:r>
    </w:p>
  </w:endnote>
  <w:endnote w:type="continuationSeparator" w:id="0">
    <w:p w14:paraId="30EC1434" w14:textId="77777777" w:rsidR="00BD2F85" w:rsidRDefault="00BD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ADDF" w14:textId="77777777" w:rsidR="00BD2F85" w:rsidRDefault="00BD2F85">
      <w:r>
        <w:separator/>
      </w:r>
    </w:p>
  </w:footnote>
  <w:footnote w:type="continuationSeparator" w:id="0">
    <w:p w14:paraId="538EDC6D" w14:textId="77777777" w:rsidR="00BD2F85" w:rsidRDefault="00BD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CE3B" w14:textId="77777777" w:rsidR="00185E12" w:rsidRPr="008E667C" w:rsidRDefault="00210255" w:rsidP="00234082">
    <w:pPr>
      <w:pStyle w:val="Cabealho"/>
      <w:tabs>
        <w:tab w:val="right" w:pos="9106"/>
      </w:tabs>
      <w:spacing w:line="276" w:lineRule="auto"/>
      <w:ind w:left="1593"/>
      <w:rPr>
        <w:rFonts w:ascii="Tahoma" w:hAnsi="Tahoma" w:cs="Tahoma"/>
        <w:b/>
        <w:sz w:val="10"/>
        <w:szCs w:val="10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BA73ADB" wp14:editId="6989C75C">
          <wp:simplePos x="0" y="0"/>
          <wp:positionH relativeFrom="column">
            <wp:posOffset>-274320</wp:posOffset>
          </wp:positionH>
          <wp:positionV relativeFrom="paragraph">
            <wp:posOffset>71120</wp:posOffset>
          </wp:positionV>
          <wp:extent cx="1080000" cy="505321"/>
          <wp:effectExtent l="0" t="0" r="6350" b="9525"/>
          <wp:wrapNone/>
          <wp:docPr id="3" name="Imagem 3" descr="Logo-amvapa-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mvapa-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50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7189E4" w14:textId="77777777" w:rsidR="00185E12" w:rsidRPr="008E667C" w:rsidRDefault="00210255" w:rsidP="00234082">
    <w:pPr>
      <w:pStyle w:val="Cabealho"/>
      <w:spacing w:line="276" w:lineRule="auto"/>
      <w:ind w:left="1310"/>
      <w:jc w:val="center"/>
      <w:rPr>
        <w:rFonts w:ascii="Tahoma" w:hAnsi="Tahoma" w:cs="Tahoma"/>
        <w:b/>
        <w:sz w:val="22"/>
        <w:szCs w:val="22"/>
      </w:rPr>
    </w:pPr>
    <w:r w:rsidRPr="008E667C">
      <w:rPr>
        <w:rFonts w:ascii="Tahoma" w:hAnsi="Tahoma" w:cs="Tahoma"/>
        <w:b/>
        <w:sz w:val="22"/>
        <w:szCs w:val="22"/>
      </w:rPr>
      <w:t>Consórcio Intermunicipal do Alto Vale do Paranapanema - AMVAPA</w:t>
    </w:r>
  </w:p>
  <w:p w14:paraId="1FC3F594" w14:textId="77777777" w:rsidR="00185E12" w:rsidRPr="003C7EF7" w:rsidRDefault="00210255" w:rsidP="00234082">
    <w:pPr>
      <w:pStyle w:val="Rodap"/>
      <w:ind w:left="1593"/>
      <w:jc w:val="center"/>
      <w:rPr>
        <w:rFonts w:ascii="Verdana" w:hAnsi="Verdana" w:cs="Tahoma"/>
        <w:color w:val="808080"/>
        <w:sz w:val="12"/>
        <w:szCs w:val="12"/>
      </w:rPr>
    </w:pPr>
    <w:r>
      <w:rPr>
        <w:rFonts w:ascii="Verdana" w:hAnsi="Verdana" w:cs="Tahoma"/>
        <w:color w:val="808080"/>
        <w:sz w:val="12"/>
        <w:szCs w:val="12"/>
      </w:rPr>
      <w:t>Rua Capitão Maximiano dos Santos Guerra</w:t>
    </w:r>
    <w:r w:rsidRPr="003C7EF7">
      <w:rPr>
        <w:rFonts w:ascii="Verdana" w:hAnsi="Verdana" w:cs="Tahoma"/>
        <w:color w:val="808080"/>
        <w:sz w:val="12"/>
        <w:szCs w:val="12"/>
      </w:rPr>
      <w:t xml:space="preserve">, nº. </w:t>
    </w:r>
    <w:r>
      <w:rPr>
        <w:rFonts w:ascii="Verdana" w:hAnsi="Verdana" w:cs="Tahoma"/>
        <w:color w:val="808080"/>
        <w:sz w:val="12"/>
        <w:szCs w:val="12"/>
      </w:rPr>
      <w:t>552 – Jardim Jurumirim</w:t>
    </w:r>
    <w:r w:rsidRPr="003C7EF7">
      <w:rPr>
        <w:rFonts w:ascii="Verdana" w:hAnsi="Verdana" w:cs="Tahoma"/>
        <w:color w:val="808080"/>
        <w:sz w:val="12"/>
        <w:szCs w:val="12"/>
      </w:rPr>
      <w:t xml:space="preserve"> – CEP – 18800-</w:t>
    </w:r>
    <w:r>
      <w:rPr>
        <w:rFonts w:ascii="Verdana" w:hAnsi="Verdana" w:cs="Tahoma"/>
        <w:color w:val="808080"/>
        <w:sz w:val="12"/>
        <w:szCs w:val="12"/>
      </w:rPr>
      <w:t>66</w:t>
    </w:r>
    <w:r w:rsidRPr="003C7EF7">
      <w:rPr>
        <w:rFonts w:ascii="Verdana" w:hAnsi="Verdana" w:cs="Tahoma"/>
        <w:color w:val="808080"/>
        <w:sz w:val="12"/>
        <w:szCs w:val="12"/>
      </w:rPr>
      <w:t>0 – PIRAJU – SP.</w:t>
    </w:r>
  </w:p>
  <w:p w14:paraId="3BB0EB15" w14:textId="77777777" w:rsidR="00185E12" w:rsidRPr="003C7EF7" w:rsidRDefault="00210255" w:rsidP="00234082">
    <w:pPr>
      <w:pStyle w:val="Rodap"/>
      <w:ind w:left="1593"/>
      <w:jc w:val="center"/>
      <w:rPr>
        <w:rFonts w:ascii="Verdana" w:hAnsi="Verdana" w:cs="Tahoma"/>
        <w:color w:val="808080"/>
        <w:sz w:val="12"/>
        <w:szCs w:val="12"/>
      </w:rPr>
    </w:pPr>
    <w:r w:rsidRPr="003C7EF7">
      <w:rPr>
        <w:rFonts w:ascii="Verdana" w:hAnsi="Verdana" w:cs="Tahoma"/>
        <w:color w:val="808080"/>
        <w:sz w:val="12"/>
        <w:szCs w:val="12"/>
      </w:rPr>
      <w:t>CNPJ 03.753.263/0001-60 - FONE: 14 – 3351-1358</w:t>
    </w:r>
  </w:p>
  <w:p w14:paraId="2174C4A7" w14:textId="2CCC351B" w:rsidR="00185E12" w:rsidRDefault="00210255" w:rsidP="00673EB3">
    <w:pPr>
      <w:pStyle w:val="Rodap"/>
      <w:ind w:left="1593"/>
      <w:jc w:val="center"/>
    </w:pPr>
    <w:r w:rsidRPr="003C7EF7">
      <w:rPr>
        <w:rFonts w:ascii="Verdana" w:hAnsi="Verdana" w:cs="Tahoma"/>
        <w:color w:val="808080"/>
        <w:sz w:val="12"/>
        <w:szCs w:val="12"/>
      </w:rPr>
      <w:t xml:space="preserve">E-mail: </w:t>
    </w:r>
    <w:hyperlink r:id="rId2" w:history="1">
      <w:r w:rsidRPr="00D3148E">
        <w:rPr>
          <w:rStyle w:val="Hyperlink"/>
          <w:rFonts w:ascii="Verdana" w:hAnsi="Verdana" w:cs="Tahoma"/>
          <w:sz w:val="12"/>
          <w:szCs w:val="12"/>
        </w:rPr>
        <w:t>presidência@amvapa.com.br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52"/>
    <w:rsid w:val="00061DF4"/>
    <w:rsid w:val="000D5109"/>
    <w:rsid w:val="00185E12"/>
    <w:rsid w:val="00210255"/>
    <w:rsid w:val="00226571"/>
    <w:rsid w:val="0037769C"/>
    <w:rsid w:val="0042495A"/>
    <w:rsid w:val="00503B5B"/>
    <w:rsid w:val="005660F7"/>
    <w:rsid w:val="005A7E29"/>
    <w:rsid w:val="005E5071"/>
    <w:rsid w:val="006270FD"/>
    <w:rsid w:val="00673EB3"/>
    <w:rsid w:val="00737752"/>
    <w:rsid w:val="00782028"/>
    <w:rsid w:val="0085426B"/>
    <w:rsid w:val="008C329C"/>
    <w:rsid w:val="008F04F3"/>
    <w:rsid w:val="00932877"/>
    <w:rsid w:val="009C609D"/>
    <w:rsid w:val="009D5014"/>
    <w:rsid w:val="00AA68CB"/>
    <w:rsid w:val="00AC041B"/>
    <w:rsid w:val="00B31227"/>
    <w:rsid w:val="00BD2F85"/>
    <w:rsid w:val="00C921E8"/>
    <w:rsid w:val="00E01727"/>
    <w:rsid w:val="00FA5B8E"/>
    <w:rsid w:val="00FC16E8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A535"/>
  <w15:chartTrackingRefBased/>
  <w15:docId w15:val="{DF8B9DE2-BA22-4131-BACE-28FA16F6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7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77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775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7377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3775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Hyperlink">
    <w:name w:val="Hyperlink"/>
    <w:rsid w:val="00737752"/>
    <w:rPr>
      <w:color w:val="0000FF"/>
      <w:u w:val="single"/>
    </w:rPr>
  </w:style>
  <w:style w:type="paragraph" w:customStyle="1" w:styleId="Livro">
    <w:name w:val="Livro"/>
    <w:basedOn w:val="Normal"/>
    <w:link w:val="LivroChar"/>
    <w:qFormat/>
    <w:rsid w:val="00737752"/>
    <w:pPr>
      <w:spacing w:before="120" w:after="120"/>
      <w:jc w:val="center"/>
      <w:outlineLvl w:val="0"/>
    </w:pPr>
    <w:rPr>
      <w:rFonts w:ascii="Arial" w:hAnsi="Arial" w:cs="Arial"/>
      <w:b/>
      <w:caps/>
      <w:sz w:val="24"/>
      <w:szCs w:val="24"/>
    </w:rPr>
  </w:style>
  <w:style w:type="character" w:customStyle="1" w:styleId="LivroChar">
    <w:name w:val="Livro Char"/>
    <w:basedOn w:val="Fontepargpadro"/>
    <w:link w:val="Livro"/>
    <w:rsid w:val="00737752"/>
    <w:rPr>
      <w:rFonts w:ascii="Arial" w:eastAsia="Times New Roman" w:hAnsi="Arial" w:cs="Arial"/>
      <w:b/>
      <w:caps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7769C"/>
    <w:pPr>
      <w:widowControl w:val="0"/>
      <w:autoSpaceDE w:val="0"/>
      <w:autoSpaceDN w:val="0"/>
    </w:pPr>
    <w:rPr>
      <w:rFonts w:ascii="Verdana" w:eastAsia="Verdana" w:hAnsi="Verdana" w:cs="Verdan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7769C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9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&#234;ncia@amvapa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Consorcio Intermunicipal do Alto Vale do Paranapanema</dc:creator>
  <cp:keywords/>
  <dc:description/>
  <cp:lastModifiedBy>Isabela Pinterich Lima</cp:lastModifiedBy>
  <cp:revision>4</cp:revision>
  <cp:lastPrinted>2025-04-28T19:33:00Z</cp:lastPrinted>
  <dcterms:created xsi:type="dcterms:W3CDTF">2025-04-16T15:51:00Z</dcterms:created>
  <dcterms:modified xsi:type="dcterms:W3CDTF">2025-04-29T13:59:00Z</dcterms:modified>
</cp:coreProperties>
</file>